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9D" w:rsidRPr="002D7590" w:rsidRDefault="003B419D" w:rsidP="003B419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77A9B">
        <w:rPr>
          <w:rFonts w:asciiTheme="majorBidi" w:hAnsiTheme="majorBidi" w:cstheme="majorBidi"/>
          <w:b/>
          <w:bCs/>
          <w:sz w:val="24"/>
          <w:szCs w:val="24"/>
        </w:rPr>
        <w:t>PENGESAHAN SKRIPSI</w:t>
      </w:r>
    </w:p>
    <w:p w:rsidR="003B419D" w:rsidRDefault="003B419D" w:rsidP="003B419D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3B419D" w:rsidRPr="004A2656" w:rsidRDefault="003B419D" w:rsidP="003B419D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</w:pPr>
      <w:r>
        <w:rPr>
          <w:rFonts w:asciiTheme="majorBidi" w:hAnsiTheme="majorBidi" w:cstheme="majorBidi"/>
          <w:sz w:val="24"/>
          <w:szCs w:val="24"/>
        </w:rPr>
        <w:t>Skripsi ini berjudul “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Penggunaan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Media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Konkret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Penjumlahan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dan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Pengurangan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untuk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Meningkatkan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Hasil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Belajar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Matematika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Siswa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Kelas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I SDN 193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Tamuku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Kecamatan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Bone-Bone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Kabupaten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Luwu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Utara</w:t>
      </w:r>
      <w:r w:rsidRPr="002D7590">
        <w:rPr>
          <w:rFonts w:asciiTheme="majorBidi" w:hAnsiTheme="majorBidi" w:cstheme="majorBidi"/>
          <w:bCs/>
          <w:sz w:val="24"/>
          <w:szCs w:val="24"/>
          <w:lang w:eastAsia="id-ID"/>
        </w:rPr>
        <w:t>”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, </w:t>
      </w:r>
      <w:r>
        <w:rPr>
          <w:rFonts w:asciiTheme="majorBidi" w:hAnsiTheme="majorBidi" w:cstheme="majorBidi"/>
          <w:sz w:val="24"/>
          <w:szCs w:val="24"/>
          <w:lang w:eastAsia="id-ID"/>
        </w:rPr>
        <w:t xml:space="preserve">yang ditulis oleh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Khusnul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Khatima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, </w:t>
      </w:r>
      <w:proofErr w:type="spellStart"/>
      <w:r>
        <w:rPr>
          <w:rFonts w:asciiTheme="majorBidi" w:hAnsiTheme="majorBidi" w:cstheme="majorBidi"/>
          <w:bCs/>
          <w:sz w:val="24"/>
          <w:szCs w:val="24"/>
          <w:lang w:val="en-US" w:eastAsia="id-ID"/>
        </w:rPr>
        <w:t>Nomor</w:t>
      </w:r>
      <w:proofErr w:type="spellEnd"/>
      <w:r>
        <w:rPr>
          <w:rFonts w:asciiTheme="majorBidi" w:hAnsiTheme="majorBidi" w:cstheme="majorBidi"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  <w:lang w:val="en-US" w:eastAsia="id-ID"/>
        </w:rPr>
        <w:t>Induk</w:t>
      </w:r>
      <w:proofErr w:type="spellEnd"/>
      <w:r>
        <w:rPr>
          <w:rFonts w:asciiTheme="majorBidi" w:hAnsiTheme="majorBidi" w:cstheme="majorBidi"/>
          <w:bCs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  <w:lang w:val="en-US" w:eastAsia="id-ID"/>
        </w:rPr>
        <w:t>Mahasiswa</w:t>
      </w:r>
      <w:proofErr w:type="spellEnd"/>
      <w:r>
        <w:rPr>
          <w:rFonts w:asciiTheme="majorBidi" w:hAnsiTheme="majorBidi" w:cstheme="majorBidi"/>
          <w:bCs/>
          <w:sz w:val="24"/>
          <w:szCs w:val="24"/>
          <w:lang w:val="en-US" w:eastAsia="id-ID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(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>NIM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)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13.16.14.00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31</w:t>
      </w:r>
      <w:r>
        <w:rPr>
          <w:rFonts w:asciiTheme="majorBidi" w:hAnsiTheme="majorBidi" w:cstheme="majorBidi"/>
          <w:sz w:val="24"/>
          <w:szCs w:val="24"/>
          <w:lang w:eastAsia="id-ID"/>
        </w:rPr>
        <w:t>, Mahasisw</w:t>
      </w:r>
      <w:proofErr w:type="spellStart"/>
      <w:r>
        <w:rPr>
          <w:rFonts w:asciiTheme="majorBidi" w:hAnsiTheme="majorBidi" w:cstheme="majorBidi"/>
          <w:sz w:val="24"/>
          <w:szCs w:val="24"/>
          <w:lang w:val="en-US" w:eastAsia="id-ID"/>
        </w:rPr>
        <w:t>i</w:t>
      </w:r>
      <w:proofErr w:type="spellEnd"/>
      <w:r w:rsidRPr="00677A9B">
        <w:rPr>
          <w:rFonts w:asciiTheme="majorBidi" w:hAnsiTheme="majorBidi" w:cstheme="majorBidi"/>
          <w:sz w:val="24"/>
          <w:szCs w:val="24"/>
          <w:lang w:eastAsia="id-ID"/>
        </w:rPr>
        <w:t xml:space="preserve"> </w:t>
      </w:r>
      <w:r w:rsidRPr="00452F46">
        <w:rPr>
          <w:rFonts w:asciiTheme="majorBidi" w:hAnsiTheme="majorBidi" w:cstheme="majorBidi"/>
          <w:sz w:val="24"/>
          <w:szCs w:val="24"/>
          <w:lang w:eastAsia="id-ID"/>
        </w:rPr>
        <w:t>Program Studi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Pendidikan Guru Madrasah Ibtidaiyah Fakultas Tarbiyah dan Ilmu Keguruan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IAIN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Palopo</w:t>
      </w:r>
      <w:proofErr w:type="spellEnd"/>
      <w:r>
        <w:rPr>
          <w:rFonts w:asciiTheme="majorBidi" w:hAnsiTheme="majorBidi" w:cstheme="majorBidi"/>
          <w:sz w:val="24"/>
          <w:szCs w:val="24"/>
          <w:lang w:eastAsia="id-ID"/>
        </w:rPr>
        <w:t xml:space="preserve">, yang dimunaqasyahkan pada hari </w:t>
      </w:r>
      <w:proofErr w:type="spellStart"/>
      <w:r>
        <w:rPr>
          <w:rFonts w:asciiTheme="majorBidi" w:hAnsiTheme="majorBidi" w:cstheme="majorBidi"/>
          <w:sz w:val="24"/>
          <w:szCs w:val="24"/>
          <w:lang w:val="en-US" w:eastAsia="id-ID"/>
        </w:rPr>
        <w:t>Selasa</w:t>
      </w:r>
      <w:proofErr w:type="spellEnd"/>
      <w:r>
        <w:rPr>
          <w:rFonts w:asciiTheme="majorBidi" w:hAnsiTheme="majorBidi" w:cstheme="majorBidi"/>
          <w:sz w:val="24"/>
          <w:szCs w:val="24"/>
          <w:lang w:eastAsia="id-ID"/>
        </w:rPr>
        <w:t xml:space="preserve">, 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20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Maret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201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8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M</w:t>
      </w:r>
      <w:r>
        <w:rPr>
          <w:rFonts w:asciiTheme="majorBidi" w:hAnsiTheme="majorBidi" w:cstheme="majorBidi"/>
          <w:sz w:val="24"/>
          <w:szCs w:val="24"/>
          <w:lang w:eastAsia="id-ID"/>
        </w:rPr>
        <w:t xml:space="preserve">, bertepatan dengan 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>2</w:t>
      </w:r>
      <w:r w:rsidR="00A11879"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Rajab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143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9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H </w:t>
      </w:r>
      <w:r>
        <w:rPr>
          <w:rFonts w:asciiTheme="majorBidi" w:hAnsiTheme="majorBidi" w:cstheme="majorBidi"/>
          <w:sz w:val="24"/>
          <w:szCs w:val="24"/>
          <w:lang w:eastAsia="id-ID"/>
        </w:rPr>
        <w:t xml:space="preserve">telah diperbaiki sesuai catatan dan permintaan Tim Penguji, </w:t>
      </w:r>
      <w:r>
        <w:rPr>
          <w:rFonts w:ascii="Times New Roman" w:eastAsia="Calibri" w:hAnsi="Times New Roman" w:cs="Arial"/>
          <w:sz w:val="24"/>
          <w:szCs w:val="24"/>
        </w:rPr>
        <w:t>dan diterima sebagai syarat meraih gelar</w:t>
      </w:r>
      <w:r>
        <w:rPr>
          <w:rFonts w:ascii="Times New Roman" w:eastAsia="Calibri" w:hAnsi="Times New Roman" w:cs="Arial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>Sarjana Pendidikan (S.Pd.).</w:t>
      </w:r>
    </w:p>
    <w:p w:rsidR="003B419D" w:rsidRDefault="003B419D" w:rsidP="003B419D">
      <w:pPr>
        <w:tabs>
          <w:tab w:val="left" w:pos="4395"/>
          <w:tab w:val="left" w:pos="5529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eastAsia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ab/>
        <w:t xml:space="preserve">Palopo,  </w:t>
      </w:r>
      <w:r w:rsidR="00623F78">
        <w:rPr>
          <w:rFonts w:asciiTheme="majorBidi" w:hAnsiTheme="majorBidi" w:cstheme="majorBidi"/>
          <w:b/>
          <w:bCs/>
          <w:sz w:val="24"/>
          <w:szCs w:val="24"/>
          <w:u w:val="single"/>
          <w:lang w:val="en-US" w:eastAsia="id-ID"/>
        </w:rPr>
        <w:t>20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eastAsia="id-ID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u w:val="single"/>
          <w:lang w:val="en-US" w:eastAsia="id-ID"/>
        </w:rPr>
        <w:t>Maret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u w:val="single"/>
          <w:lang w:eastAsia="id-ID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en-US" w:eastAsia="id-ID"/>
        </w:rPr>
        <w:t>2018</w:t>
      </w:r>
      <w:r w:rsidRPr="00452F46">
        <w:rPr>
          <w:rFonts w:asciiTheme="majorBidi" w:hAnsiTheme="majorBidi" w:cstheme="majorBidi"/>
          <w:b/>
          <w:bCs/>
          <w:sz w:val="24"/>
          <w:szCs w:val="24"/>
          <w:u w:val="single"/>
          <w:lang w:eastAsia="id-ID"/>
        </w:rPr>
        <w:t xml:space="preserve"> M</w:t>
      </w:r>
    </w:p>
    <w:p w:rsidR="003B419D" w:rsidRPr="00452F46" w:rsidRDefault="003B419D" w:rsidP="003B419D">
      <w:pPr>
        <w:tabs>
          <w:tab w:val="left" w:pos="5245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ab/>
      </w:r>
      <w:r w:rsidR="00623F78"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 xml:space="preserve">  2 Rajab 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>143</w:t>
      </w:r>
      <w:r>
        <w:rPr>
          <w:rFonts w:asciiTheme="majorBidi" w:hAnsiTheme="majorBidi" w:cstheme="majorBidi"/>
          <w:b/>
          <w:bCs/>
          <w:sz w:val="24"/>
          <w:szCs w:val="24"/>
          <w:lang w:val="en-US" w:eastAsia="id-ID"/>
        </w:rPr>
        <w:t>9</w:t>
      </w:r>
      <w:r>
        <w:rPr>
          <w:rFonts w:asciiTheme="majorBidi" w:hAnsiTheme="majorBidi" w:cstheme="majorBidi"/>
          <w:b/>
          <w:bCs/>
          <w:sz w:val="24"/>
          <w:szCs w:val="24"/>
          <w:lang w:eastAsia="id-ID"/>
        </w:rPr>
        <w:t xml:space="preserve"> H</w:t>
      </w:r>
    </w:p>
    <w:p w:rsidR="003B419D" w:rsidRDefault="003B419D" w:rsidP="003B419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B419D" w:rsidRPr="004A2656" w:rsidRDefault="003B419D" w:rsidP="003B419D">
      <w:pPr>
        <w:spacing w:after="0" w:line="480" w:lineRule="auto"/>
        <w:jc w:val="center"/>
        <w:rPr>
          <w:rFonts w:asciiTheme="majorBidi" w:hAnsiTheme="majorBidi" w:cstheme="majorBidi"/>
          <w:b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sz w:val="24"/>
          <w:szCs w:val="24"/>
        </w:rPr>
        <w:t>T</w:t>
      </w:r>
      <w:r>
        <w:rPr>
          <w:rFonts w:asciiTheme="majorBidi" w:hAnsiTheme="majorBidi" w:cstheme="majorBidi"/>
          <w:b/>
          <w:sz w:val="24"/>
          <w:szCs w:val="24"/>
          <w:lang w:val="en-US"/>
        </w:rPr>
        <w:t>IM PENGUJI</w:t>
      </w:r>
    </w:p>
    <w:p w:rsidR="003B419D" w:rsidRDefault="00623F78" w:rsidP="003B419D">
      <w:pPr>
        <w:pStyle w:val="ListParagraph"/>
        <w:numPr>
          <w:ilvl w:val="0"/>
          <w:numId w:val="1"/>
        </w:numPr>
        <w:tabs>
          <w:tab w:val="left" w:pos="4590"/>
          <w:tab w:val="left" w:pos="6210"/>
        </w:tabs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Dr.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Edy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Rustan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M.Pd</w:t>
      </w:r>
      <w:proofErr w:type="spellEnd"/>
      <w:r w:rsidR="003B419D">
        <w:rPr>
          <w:rFonts w:asciiTheme="majorBidi" w:hAnsiTheme="majorBidi" w:cstheme="majorBidi"/>
          <w:sz w:val="24"/>
          <w:szCs w:val="24"/>
        </w:rPr>
        <w:t>.</w:t>
      </w:r>
      <w:r w:rsidR="003B419D">
        <w:rPr>
          <w:rFonts w:asciiTheme="majorBidi" w:hAnsiTheme="majorBidi" w:cstheme="majorBidi"/>
          <w:sz w:val="24"/>
          <w:szCs w:val="24"/>
        </w:rPr>
        <w:tab/>
        <w:t>Ketua Sidang</w:t>
      </w:r>
      <w:r w:rsidR="003B419D">
        <w:rPr>
          <w:rFonts w:asciiTheme="majorBidi" w:hAnsiTheme="majorBidi" w:cstheme="majorBidi"/>
          <w:sz w:val="24"/>
          <w:szCs w:val="24"/>
        </w:rPr>
        <w:tab/>
        <w:t>(                          )</w:t>
      </w:r>
    </w:p>
    <w:p w:rsidR="003B419D" w:rsidRDefault="00623F78" w:rsidP="003B419D">
      <w:pPr>
        <w:pStyle w:val="ListParagraph"/>
        <w:numPr>
          <w:ilvl w:val="0"/>
          <w:numId w:val="1"/>
        </w:numPr>
        <w:tabs>
          <w:tab w:val="left" w:pos="4590"/>
          <w:tab w:val="left" w:pos="6210"/>
        </w:tabs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Rosdiana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, S.T.,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M.Kom</w:t>
      </w:r>
      <w:proofErr w:type="spellEnd"/>
      <w:r w:rsidR="003B419D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3B419D">
        <w:rPr>
          <w:rFonts w:asciiTheme="majorBidi" w:hAnsiTheme="majorBidi" w:cstheme="majorBidi"/>
          <w:sz w:val="24"/>
          <w:szCs w:val="24"/>
        </w:rPr>
        <w:tab/>
        <w:t xml:space="preserve">Sekertaris </w:t>
      </w:r>
      <w:r w:rsidR="003B419D">
        <w:rPr>
          <w:rFonts w:asciiTheme="majorBidi" w:hAnsiTheme="majorBidi" w:cstheme="majorBidi"/>
          <w:sz w:val="24"/>
          <w:szCs w:val="24"/>
        </w:rPr>
        <w:tab/>
        <w:t>(                          )</w:t>
      </w:r>
    </w:p>
    <w:p w:rsidR="003B419D" w:rsidRDefault="003B419D" w:rsidP="003B419D">
      <w:pPr>
        <w:pStyle w:val="ListParagraph"/>
        <w:numPr>
          <w:ilvl w:val="0"/>
          <w:numId w:val="1"/>
        </w:numPr>
        <w:tabs>
          <w:tab w:val="left" w:pos="4590"/>
          <w:tab w:val="left" w:pos="6210"/>
        </w:tabs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Dra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Hj. Nursyamsi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M.Pd.I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.</w:t>
      </w:r>
      <w:r>
        <w:rPr>
          <w:rFonts w:asciiTheme="majorBidi" w:hAnsiTheme="majorBidi" w:cstheme="majorBidi"/>
          <w:sz w:val="24"/>
          <w:szCs w:val="24"/>
        </w:rPr>
        <w:tab/>
        <w:t>Penguji I</w:t>
      </w:r>
      <w:r>
        <w:rPr>
          <w:rFonts w:asciiTheme="majorBidi" w:hAnsiTheme="majorBidi" w:cstheme="majorBidi"/>
          <w:sz w:val="24"/>
          <w:szCs w:val="24"/>
        </w:rPr>
        <w:tab/>
        <w:t>(                          )</w:t>
      </w:r>
    </w:p>
    <w:p w:rsidR="003B419D" w:rsidRDefault="00623F78" w:rsidP="003B419D">
      <w:pPr>
        <w:pStyle w:val="ListParagraph"/>
        <w:numPr>
          <w:ilvl w:val="0"/>
          <w:numId w:val="1"/>
        </w:numPr>
        <w:tabs>
          <w:tab w:val="left" w:pos="4590"/>
          <w:tab w:val="left" w:pos="6210"/>
        </w:tabs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Nursupiamin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M.Si</w:t>
      </w:r>
      <w:proofErr w:type="spellEnd"/>
      <w:r w:rsidR="003B419D">
        <w:rPr>
          <w:rFonts w:asciiTheme="majorBidi" w:hAnsiTheme="majorBidi" w:cstheme="majorBidi"/>
          <w:sz w:val="24"/>
          <w:szCs w:val="24"/>
        </w:rPr>
        <w:t>.</w:t>
      </w:r>
      <w:r w:rsidR="003B419D">
        <w:rPr>
          <w:rFonts w:asciiTheme="majorBidi" w:hAnsiTheme="majorBidi" w:cstheme="majorBidi"/>
          <w:sz w:val="24"/>
          <w:szCs w:val="24"/>
        </w:rPr>
        <w:tab/>
        <w:t>Penguji II</w:t>
      </w:r>
      <w:r w:rsidR="003B419D">
        <w:rPr>
          <w:rFonts w:asciiTheme="majorBidi" w:hAnsiTheme="majorBidi" w:cstheme="majorBidi"/>
          <w:sz w:val="24"/>
          <w:szCs w:val="24"/>
        </w:rPr>
        <w:tab/>
        <w:t>(                          )</w:t>
      </w:r>
    </w:p>
    <w:p w:rsidR="003B419D" w:rsidRDefault="00623F78" w:rsidP="003B419D">
      <w:pPr>
        <w:pStyle w:val="ListParagraph"/>
        <w:numPr>
          <w:ilvl w:val="0"/>
          <w:numId w:val="1"/>
        </w:numPr>
        <w:tabs>
          <w:tab w:val="left" w:pos="4590"/>
          <w:tab w:val="left" w:pos="6210"/>
        </w:tabs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Dr. H.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Muhazzab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Said,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M.Si</w:t>
      </w:r>
      <w:proofErr w:type="spellEnd"/>
      <w:r w:rsidR="003B419D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3B419D">
        <w:rPr>
          <w:rFonts w:asciiTheme="majorBidi" w:hAnsiTheme="majorBidi" w:cstheme="majorBidi"/>
          <w:sz w:val="24"/>
          <w:szCs w:val="24"/>
        </w:rPr>
        <w:tab/>
        <w:t>Pembimbing I</w:t>
      </w:r>
      <w:r w:rsidR="003B419D">
        <w:rPr>
          <w:rFonts w:asciiTheme="majorBidi" w:hAnsiTheme="majorBidi" w:cstheme="majorBidi"/>
          <w:sz w:val="24"/>
          <w:szCs w:val="24"/>
        </w:rPr>
        <w:tab/>
        <w:t xml:space="preserve">(                          ) </w:t>
      </w:r>
    </w:p>
    <w:p w:rsidR="003B419D" w:rsidRPr="00623F78" w:rsidRDefault="00623F78" w:rsidP="003B419D">
      <w:pPr>
        <w:pStyle w:val="ListParagraph"/>
        <w:numPr>
          <w:ilvl w:val="0"/>
          <w:numId w:val="1"/>
        </w:numPr>
        <w:tabs>
          <w:tab w:val="left" w:pos="4590"/>
          <w:tab w:val="left" w:pos="6210"/>
        </w:tabs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Dra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Baderiah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M.Ag</w:t>
      </w:r>
      <w:proofErr w:type="spellEnd"/>
      <w:r w:rsidR="003B419D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3B419D">
        <w:rPr>
          <w:rFonts w:asciiTheme="majorBidi" w:hAnsiTheme="majorBidi" w:cstheme="majorBidi"/>
          <w:sz w:val="24"/>
          <w:szCs w:val="24"/>
        </w:rPr>
        <w:tab/>
        <w:t>Pembimbing II</w:t>
      </w:r>
      <w:r w:rsidR="003B419D">
        <w:rPr>
          <w:rFonts w:asciiTheme="majorBidi" w:hAnsiTheme="majorBidi" w:cstheme="majorBidi"/>
          <w:sz w:val="24"/>
          <w:szCs w:val="24"/>
        </w:rPr>
        <w:tab/>
        <w:t>(                          )</w:t>
      </w:r>
    </w:p>
    <w:p w:rsidR="00623F78" w:rsidRDefault="00623F78" w:rsidP="00623F78">
      <w:pPr>
        <w:pStyle w:val="ListParagraph"/>
        <w:tabs>
          <w:tab w:val="left" w:pos="4590"/>
          <w:tab w:val="left" w:pos="6210"/>
        </w:tabs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3B419D" w:rsidRDefault="003B419D" w:rsidP="003B419D">
      <w:pPr>
        <w:pStyle w:val="ListParagraph"/>
        <w:spacing w:after="0" w:line="240" w:lineRule="auto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3B419D" w:rsidRPr="00802B39" w:rsidRDefault="003B419D" w:rsidP="003B419D">
      <w:pPr>
        <w:pStyle w:val="ListParagraph"/>
        <w:spacing w:after="0" w:line="240" w:lineRule="auto"/>
        <w:ind w:left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802B39">
        <w:rPr>
          <w:rFonts w:asciiTheme="majorBidi" w:hAnsiTheme="majorBidi" w:cstheme="majorBidi"/>
          <w:b/>
          <w:sz w:val="24"/>
          <w:szCs w:val="24"/>
        </w:rPr>
        <w:t>Mengetahui,</w:t>
      </w:r>
    </w:p>
    <w:p w:rsidR="003B419D" w:rsidRPr="00802B39" w:rsidRDefault="003B419D" w:rsidP="003B419D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sz w:val="24"/>
          <w:szCs w:val="24"/>
        </w:rPr>
      </w:pPr>
    </w:p>
    <w:p w:rsidR="003B419D" w:rsidRPr="00802B39" w:rsidRDefault="003B419D" w:rsidP="003B419D">
      <w:pPr>
        <w:pStyle w:val="ListParagraph"/>
        <w:spacing w:after="0" w:line="240" w:lineRule="auto"/>
        <w:ind w:left="5040" w:hanging="5040"/>
        <w:rPr>
          <w:rFonts w:asciiTheme="majorBidi" w:hAnsiTheme="majorBidi" w:cstheme="majorBidi"/>
          <w:b/>
          <w:sz w:val="24"/>
          <w:szCs w:val="24"/>
          <w:lang w:val="en-US"/>
        </w:rPr>
      </w:pPr>
      <w:r w:rsidRPr="00802B39">
        <w:rPr>
          <w:rFonts w:asciiTheme="majorBidi" w:hAnsiTheme="majorBidi" w:cstheme="majorBidi"/>
          <w:b/>
          <w:sz w:val="24"/>
          <w:szCs w:val="24"/>
        </w:rPr>
        <w:t>Rektor IAIN Pal</w:t>
      </w:r>
      <w:r>
        <w:rPr>
          <w:rFonts w:asciiTheme="majorBidi" w:hAnsiTheme="majorBidi" w:cstheme="majorBidi"/>
          <w:b/>
          <w:sz w:val="24"/>
          <w:szCs w:val="24"/>
        </w:rPr>
        <w:t>opo</w:t>
      </w:r>
      <w:r>
        <w:rPr>
          <w:rFonts w:asciiTheme="majorBidi" w:hAnsiTheme="majorBidi" w:cstheme="majorBidi"/>
          <w:b/>
          <w:sz w:val="24"/>
          <w:szCs w:val="24"/>
        </w:rPr>
        <w:tab/>
        <w:t>Dekan Fakultas Tarbiy</w:t>
      </w:r>
      <w:r>
        <w:rPr>
          <w:rFonts w:asciiTheme="majorBidi" w:hAnsiTheme="majorBidi" w:cstheme="majorBidi"/>
          <w:b/>
          <w:sz w:val="24"/>
          <w:szCs w:val="24"/>
          <w:lang w:val="en-US"/>
        </w:rPr>
        <w:t xml:space="preserve">ah </w:t>
      </w:r>
      <w:r w:rsidRPr="00802B39">
        <w:rPr>
          <w:rFonts w:asciiTheme="majorBidi" w:hAnsiTheme="majorBidi" w:cstheme="majorBidi"/>
          <w:b/>
          <w:sz w:val="24"/>
          <w:szCs w:val="24"/>
        </w:rPr>
        <w:t>dan</w:t>
      </w:r>
      <w:r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Pr="00802B39">
        <w:rPr>
          <w:rFonts w:asciiTheme="majorBidi" w:hAnsiTheme="majorBidi" w:cstheme="majorBidi"/>
          <w:b/>
          <w:sz w:val="24"/>
          <w:szCs w:val="24"/>
        </w:rPr>
        <w:t>Ilmu Keguruan</w:t>
      </w:r>
    </w:p>
    <w:p w:rsidR="003B419D" w:rsidRPr="00802B39" w:rsidRDefault="003B419D" w:rsidP="003B419D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3B419D" w:rsidRPr="00802B39" w:rsidRDefault="003B419D" w:rsidP="003B419D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3B419D" w:rsidRPr="00802B39" w:rsidRDefault="003B419D" w:rsidP="003B419D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</w:p>
    <w:p w:rsidR="003B419D" w:rsidRPr="00802B39" w:rsidRDefault="003B419D" w:rsidP="003B419D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  <w:b/>
          <w:sz w:val="24"/>
          <w:szCs w:val="24"/>
        </w:rPr>
      </w:pPr>
      <w:r w:rsidRPr="00802B39">
        <w:rPr>
          <w:rFonts w:asciiTheme="majorBidi" w:hAnsiTheme="majorBidi" w:cstheme="majorBidi"/>
          <w:b/>
          <w:sz w:val="24"/>
          <w:szCs w:val="24"/>
          <w:u w:val="single"/>
        </w:rPr>
        <w:t>Dr. Abdul Pirol, M.Ag.</w:t>
      </w:r>
      <w:r w:rsidRPr="00802B39">
        <w:rPr>
          <w:rFonts w:asciiTheme="majorBidi" w:hAnsiTheme="majorBidi" w:cstheme="majorBidi"/>
          <w:b/>
          <w:sz w:val="24"/>
          <w:szCs w:val="24"/>
        </w:rPr>
        <w:tab/>
      </w:r>
      <w:r w:rsidRPr="00802B39">
        <w:rPr>
          <w:rFonts w:asciiTheme="majorBidi" w:hAnsiTheme="majorBidi" w:cstheme="majorBidi"/>
          <w:b/>
          <w:sz w:val="24"/>
          <w:szCs w:val="24"/>
        </w:rPr>
        <w:tab/>
      </w:r>
      <w:r w:rsidRPr="00802B39">
        <w:rPr>
          <w:rFonts w:asciiTheme="majorBidi" w:hAnsiTheme="majorBidi" w:cstheme="majorBidi"/>
          <w:b/>
          <w:sz w:val="24"/>
          <w:szCs w:val="24"/>
        </w:rPr>
        <w:tab/>
      </w:r>
      <w:r w:rsidRPr="00802B39">
        <w:rPr>
          <w:rFonts w:asciiTheme="majorBidi" w:hAnsiTheme="majorBidi" w:cstheme="majorBidi"/>
          <w:b/>
          <w:sz w:val="24"/>
          <w:szCs w:val="24"/>
        </w:rPr>
        <w:tab/>
      </w:r>
      <w:r w:rsidRPr="00802B39">
        <w:rPr>
          <w:rFonts w:asciiTheme="majorBidi" w:hAnsiTheme="majorBidi" w:cstheme="majorBidi"/>
          <w:b/>
          <w:sz w:val="24"/>
          <w:szCs w:val="24"/>
          <w:u w:val="single"/>
        </w:rPr>
        <w:t>Drs. Nurdin K, M.Pd.</w:t>
      </w:r>
    </w:p>
    <w:p w:rsidR="003B419D" w:rsidRPr="00802B39" w:rsidRDefault="003B419D" w:rsidP="003B419D">
      <w:pPr>
        <w:pStyle w:val="ListParagraph"/>
        <w:spacing w:after="0" w:line="240" w:lineRule="auto"/>
        <w:ind w:left="0"/>
        <w:jc w:val="both"/>
        <w:rPr>
          <w:rFonts w:asciiTheme="majorBidi" w:hAnsiTheme="majorBidi" w:cstheme="majorBidi"/>
          <w:b/>
          <w:sz w:val="24"/>
          <w:szCs w:val="24"/>
        </w:rPr>
      </w:pPr>
      <w:r w:rsidRPr="00802B39">
        <w:rPr>
          <w:rFonts w:asciiTheme="majorBidi" w:eastAsia="Times New Roman" w:hAnsiTheme="majorBidi" w:cstheme="majorBidi"/>
          <w:b/>
          <w:color w:val="000000"/>
          <w:sz w:val="24"/>
          <w:szCs w:val="24"/>
          <w:lang w:eastAsia="id-ID"/>
        </w:rPr>
        <w:t>NIP</w:t>
      </w:r>
      <w:r w:rsidRPr="00802B39">
        <w:rPr>
          <w:rFonts w:asciiTheme="majorBidi" w:hAnsiTheme="majorBidi" w:cstheme="majorBidi"/>
          <w:b/>
          <w:sz w:val="24"/>
          <w:szCs w:val="24"/>
        </w:rPr>
        <w:t>19691104 199403 1 004</w:t>
      </w:r>
      <w:r w:rsidRPr="00802B39">
        <w:rPr>
          <w:rFonts w:asciiTheme="majorBidi" w:hAnsiTheme="majorBidi" w:cstheme="majorBidi"/>
          <w:b/>
          <w:sz w:val="24"/>
          <w:szCs w:val="24"/>
        </w:rPr>
        <w:tab/>
      </w:r>
      <w:r w:rsidRPr="00802B39">
        <w:rPr>
          <w:rFonts w:asciiTheme="majorBidi" w:hAnsiTheme="majorBidi" w:cstheme="majorBidi"/>
          <w:b/>
          <w:sz w:val="24"/>
          <w:szCs w:val="24"/>
        </w:rPr>
        <w:tab/>
      </w:r>
      <w:r w:rsidRPr="00802B39">
        <w:rPr>
          <w:rFonts w:asciiTheme="majorBidi" w:hAnsiTheme="majorBidi" w:cstheme="majorBidi"/>
          <w:b/>
          <w:sz w:val="24"/>
          <w:szCs w:val="24"/>
        </w:rPr>
        <w:tab/>
      </w:r>
      <w:r w:rsidRPr="00802B39">
        <w:rPr>
          <w:rFonts w:asciiTheme="majorBidi" w:hAnsiTheme="majorBidi" w:cstheme="majorBidi"/>
          <w:b/>
          <w:sz w:val="24"/>
          <w:szCs w:val="24"/>
        </w:rPr>
        <w:tab/>
        <w:t>NIP 19681231 199903 1 014</w:t>
      </w:r>
    </w:p>
    <w:p w:rsidR="003B419D" w:rsidRPr="00802B39" w:rsidRDefault="003B419D" w:rsidP="003B419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E2CDF" w:rsidRDefault="000E2CDF"/>
    <w:sectPr w:rsidR="000E2CDF" w:rsidSect="000E2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67C56"/>
    <w:multiLevelType w:val="hybridMultilevel"/>
    <w:tmpl w:val="05CCA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419D"/>
    <w:rsid w:val="00021ADD"/>
    <w:rsid w:val="00071D4B"/>
    <w:rsid w:val="000776A6"/>
    <w:rsid w:val="00083445"/>
    <w:rsid w:val="00085A10"/>
    <w:rsid w:val="0009568D"/>
    <w:rsid w:val="000A499B"/>
    <w:rsid w:val="000C47FA"/>
    <w:rsid w:val="000E2CDF"/>
    <w:rsid w:val="000F1BE2"/>
    <w:rsid w:val="000F1EC3"/>
    <w:rsid w:val="000F3B11"/>
    <w:rsid w:val="00143CA8"/>
    <w:rsid w:val="00155AF5"/>
    <w:rsid w:val="001A0E09"/>
    <w:rsid w:val="001D0D98"/>
    <w:rsid w:val="00206F6E"/>
    <w:rsid w:val="00211DF7"/>
    <w:rsid w:val="00221FBD"/>
    <w:rsid w:val="00234DDD"/>
    <w:rsid w:val="002351B0"/>
    <w:rsid w:val="0023690D"/>
    <w:rsid w:val="00267E7A"/>
    <w:rsid w:val="0027270B"/>
    <w:rsid w:val="00283DC5"/>
    <w:rsid w:val="002C4BEE"/>
    <w:rsid w:val="002E487A"/>
    <w:rsid w:val="002E5345"/>
    <w:rsid w:val="003000A4"/>
    <w:rsid w:val="0033202A"/>
    <w:rsid w:val="00337DAA"/>
    <w:rsid w:val="0035112D"/>
    <w:rsid w:val="00352217"/>
    <w:rsid w:val="003562A4"/>
    <w:rsid w:val="00365FE4"/>
    <w:rsid w:val="00390F93"/>
    <w:rsid w:val="003B419D"/>
    <w:rsid w:val="003C3509"/>
    <w:rsid w:val="003E1ED4"/>
    <w:rsid w:val="003F26CF"/>
    <w:rsid w:val="003F3F73"/>
    <w:rsid w:val="003F4250"/>
    <w:rsid w:val="00404A3A"/>
    <w:rsid w:val="00413E10"/>
    <w:rsid w:val="0044020D"/>
    <w:rsid w:val="004604FB"/>
    <w:rsid w:val="004654A8"/>
    <w:rsid w:val="00497FB0"/>
    <w:rsid w:val="004B1329"/>
    <w:rsid w:val="004C5EC0"/>
    <w:rsid w:val="004D6A45"/>
    <w:rsid w:val="004E2798"/>
    <w:rsid w:val="004E362B"/>
    <w:rsid w:val="004E3BF6"/>
    <w:rsid w:val="004F48CC"/>
    <w:rsid w:val="0050311C"/>
    <w:rsid w:val="00512168"/>
    <w:rsid w:val="005310E7"/>
    <w:rsid w:val="0057395D"/>
    <w:rsid w:val="005843C3"/>
    <w:rsid w:val="00590D12"/>
    <w:rsid w:val="005969AB"/>
    <w:rsid w:val="005A0655"/>
    <w:rsid w:val="005A48AB"/>
    <w:rsid w:val="005D6EB6"/>
    <w:rsid w:val="005D70F3"/>
    <w:rsid w:val="006052A3"/>
    <w:rsid w:val="006100CE"/>
    <w:rsid w:val="00623F78"/>
    <w:rsid w:val="0064501B"/>
    <w:rsid w:val="00693361"/>
    <w:rsid w:val="006D2025"/>
    <w:rsid w:val="006D378B"/>
    <w:rsid w:val="00705DA2"/>
    <w:rsid w:val="0071228A"/>
    <w:rsid w:val="00730391"/>
    <w:rsid w:val="00741A58"/>
    <w:rsid w:val="00745468"/>
    <w:rsid w:val="00745BF0"/>
    <w:rsid w:val="0075620F"/>
    <w:rsid w:val="0076037F"/>
    <w:rsid w:val="00761082"/>
    <w:rsid w:val="007868FC"/>
    <w:rsid w:val="007D275F"/>
    <w:rsid w:val="007D2D62"/>
    <w:rsid w:val="007E2871"/>
    <w:rsid w:val="007F6826"/>
    <w:rsid w:val="008010EC"/>
    <w:rsid w:val="00801425"/>
    <w:rsid w:val="008132E4"/>
    <w:rsid w:val="008172F1"/>
    <w:rsid w:val="00824082"/>
    <w:rsid w:val="008348EA"/>
    <w:rsid w:val="008462DF"/>
    <w:rsid w:val="00854965"/>
    <w:rsid w:val="0086242A"/>
    <w:rsid w:val="00874FFD"/>
    <w:rsid w:val="00893AE7"/>
    <w:rsid w:val="00897DF2"/>
    <w:rsid w:val="008A358D"/>
    <w:rsid w:val="008B5FAA"/>
    <w:rsid w:val="008C17D8"/>
    <w:rsid w:val="008D5CC5"/>
    <w:rsid w:val="00914228"/>
    <w:rsid w:val="009400E2"/>
    <w:rsid w:val="00945553"/>
    <w:rsid w:val="00957F79"/>
    <w:rsid w:val="00964C8A"/>
    <w:rsid w:val="00997D3D"/>
    <w:rsid w:val="009A2123"/>
    <w:rsid w:val="009B65C4"/>
    <w:rsid w:val="009C04A0"/>
    <w:rsid w:val="009C18B4"/>
    <w:rsid w:val="009D0324"/>
    <w:rsid w:val="009F62BE"/>
    <w:rsid w:val="00A011C3"/>
    <w:rsid w:val="00A11879"/>
    <w:rsid w:val="00A26B6B"/>
    <w:rsid w:val="00A3028C"/>
    <w:rsid w:val="00A6468F"/>
    <w:rsid w:val="00A70C9C"/>
    <w:rsid w:val="00A804C7"/>
    <w:rsid w:val="00A9486F"/>
    <w:rsid w:val="00AA4B0C"/>
    <w:rsid w:val="00AB171B"/>
    <w:rsid w:val="00AC0B8E"/>
    <w:rsid w:val="00AD70B0"/>
    <w:rsid w:val="00AF16F6"/>
    <w:rsid w:val="00B008BA"/>
    <w:rsid w:val="00B155E9"/>
    <w:rsid w:val="00B17F12"/>
    <w:rsid w:val="00B54CCD"/>
    <w:rsid w:val="00B7174D"/>
    <w:rsid w:val="00B761BE"/>
    <w:rsid w:val="00B879FA"/>
    <w:rsid w:val="00BA04D9"/>
    <w:rsid w:val="00BA5DF3"/>
    <w:rsid w:val="00BB206C"/>
    <w:rsid w:val="00BD26D8"/>
    <w:rsid w:val="00BF396F"/>
    <w:rsid w:val="00C03040"/>
    <w:rsid w:val="00C07E4B"/>
    <w:rsid w:val="00C30EC8"/>
    <w:rsid w:val="00C32EC3"/>
    <w:rsid w:val="00C35ECB"/>
    <w:rsid w:val="00C446C4"/>
    <w:rsid w:val="00C54CB3"/>
    <w:rsid w:val="00C66432"/>
    <w:rsid w:val="00C723DB"/>
    <w:rsid w:val="00C74556"/>
    <w:rsid w:val="00C903B5"/>
    <w:rsid w:val="00C93A76"/>
    <w:rsid w:val="00C94ACC"/>
    <w:rsid w:val="00C9504A"/>
    <w:rsid w:val="00CB64B4"/>
    <w:rsid w:val="00CC0ACA"/>
    <w:rsid w:val="00CC0C23"/>
    <w:rsid w:val="00CD56CB"/>
    <w:rsid w:val="00CE312B"/>
    <w:rsid w:val="00CE5F05"/>
    <w:rsid w:val="00CF1497"/>
    <w:rsid w:val="00D0783A"/>
    <w:rsid w:val="00D21942"/>
    <w:rsid w:val="00D323D8"/>
    <w:rsid w:val="00D84E49"/>
    <w:rsid w:val="00DE00DE"/>
    <w:rsid w:val="00DE7551"/>
    <w:rsid w:val="00DF2693"/>
    <w:rsid w:val="00DF5B72"/>
    <w:rsid w:val="00DF6DE6"/>
    <w:rsid w:val="00E01FC7"/>
    <w:rsid w:val="00E0380E"/>
    <w:rsid w:val="00E31974"/>
    <w:rsid w:val="00E334B1"/>
    <w:rsid w:val="00E87B3D"/>
    <w:rsid w:val="00EB19D9"/>
    <w:rsid w:val="00EB343B"/>
    <w:rsid w:val="00EB3E25"/>
    <w:rsid w:val="00EC5981"/>
    <w:rsid w:val="00ED0EF2"/>
    <w:rsid w:val="00F55A53"/>
    <w:rsid w:val="00F77735"/>
    <w:rsid w:val="00F91BE4"/>
    <w:rsid w:val="00FA068F"/>
    <w:rsid w:val="00FA0E19"/>
    <w:rsid w:val="00FA5E45"/>
    <w:rsid w:val="00FB4B31"/>
    <w:rsid w:val="00FE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9D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01B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4501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3B4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2018-05-24T03:44:00Z</dcterms:created>
  <dcterms:modified xsi:type="dcterms:W3CDTF">2018-05-24T04:13:00Z</dcterms:modified>
</cp:coreProperties>
</file>