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899" w:rsidRDefault="00235899" w:rsidP="00235899">
      <w:pPr>
        <w:spacing w:after="0" w:line="480" w:lineRule="auto"/>
        <w:jc w:val="center"/>
        <w:rPr>
          <w:rFonts w:asciiTheme="majorBidi" w:hAnsiTheme="majorBidi" w:cstheme="majorBidi"/>
          <w:b/>
          <w:bCs/>
          <w:sz w:val="24"/>
          <w:szCs w:val="24"/>
          <w:lang w:val="en-GB"/>
        </w:rPr>
      </w:pPr>
      <w:r>
        <w:rPr>
          <w:rFonts w:asciiTheme="majorBidi" w:hAnsiTheme="majorBidi" w:cstheme="majorBidi"/>
          <w:b/>
          <w:bCs/>
          <w:sz w:val="24"/>
          <w:szCs w:val="24"/>
          <w:lang w:val="en-GB"/>
        </w:rPr>
        <w:t>BAB III</w:t>
      </w:r>
    </w:p>
    <w:p w:rsidR="00235899" w:rsidRDefault="00235899" w:rsidP="00235899">
      <w:pPr>
        <w:spacing w:after="0" w:line="480" w:lineRule="auto"/>
        <w:jc w:val="center"/>
        <w:rPr>
          <w:rFonts w:asciiTheme="majorBidi" w:hAnsiTheme="majorBidi" w:cstheme="majorBidi"/>
          <w:b/>
          <w:bCs/>
          <w:sz w:val="24"/>
          <w:szCs w:val="24"/>
          <w:lang w:val="en-GB"/>
        </w:rPr>
      </w:pPr>
      <w:r>
        <w:rPr>
          <w:rFonts w:asciiTheme="majorBidi" w:hAnsiTheme="majorBidi" w:cstheme="majorBidi"/>
          <w:b/>
          <w:bCs/>
          <w:sz w:val="24"/>
          <w:szCs w:val="24"/>
          <w:lang w:val="en-GB"/>
        </w:rPr>
        <w:t>METODE PENELITIAN</w:t>
      </w:r>
    </w:p>
    <w:p w:rsidR="00235899" w:rsidRPr="00C625AB" w:rsidRDefault="00235899" w:rsidP="00235899">
      <w:pPr>
        <w:spacing w:after="0" w:line="480" w:lineRule="auto"/>
        <w:jc w:val="center"/>
        <w:rPr>
          <w:rFonts w:asciiTheme="majorBidi" w:hAnsiTheme="majorBidi" w:cstheme="majorBidi"/>
          <w:b/>
          <w:bCs/>
          <w:sz w:val="24"/>
          <w:szCs w:val="24"/>
          <w:lang w:val="en-GB"/>
        </w:rPr>
      </w:pPr>
    </w:p>
    <w:p w:rsidR="00235899" w:rsidRPr="00201FDA" w:rsidRDefault="00235899" w:rsidP="0091673A">
      <w:pPr>
        <w:pStyle w:val="ListParagraph"/>
        <w:numPr>
          <w:ilvl w:val="0"/>
          <w:numId w:val="1"/>
        </w:numPr>
        <w:spacing w:after="0" w:line="480" w:lineRule="auto"/>
        <w:ind w:left="426" w:hanging="426"/>
        <w:jc w:val="both"/>
        <w:rPr>
          <w:rFonts w:ascii="Times New Roman" w:hAnsi="Times New Roman" w:cs="Times New Roman"/>
          <w:b/>
          <w:bCs/>
          <w:iCs/>
          <w:sz w:val="24"/>
          <w:szCs w:val="24"/>
        </w:rPr>
      </w:pPr>
      <w:r>
        <w:rPr>
          <w:rFonts w:ascii="Times New Roman" w:hAnsi="Times New Roman" w:cs="Times New Roman"/>
          <w:b/>
          <w:bCs/>
          <w:i/>
          <w:iCs/>
          <w:sz w:val="24"/>
          <w:szCs w:val="24"/>
          <w:lang w:val="en-GB"/>
        </w:rPr>
        <w:t>Objek</w:t>
      </w:r>
      <w:r>
        <w:rPr>
          <w:rFonts w:ascii="Times New Roman" w:hAnsi="Times New Roman" w:cs="Times New Roman"/>
          <w:b/>
          <w:bCs/>
          <w:i/>
          <w:iCs/>
          <w:sz w:val="24"/>
          <w:szCs w:val="24"/>
        </w:rPr>
        <w:t xml:space="preserve"> </w:t>
      </w:r>
      <w:r>
        <w:rPr>
          <w:rFonts w:ascii="Times New Roman" w:hAnsi="Times New Roman" w:cs="Times New Roman"/>
          <w:b/>
          <w:bCs/>
          <w:i/>
          <w:iCs/>
          <w:sz w:val="24"/>
          <w:szCs w:val="24"/>
          <w:lang w:val="en-GB"/>
        </w:rPr>
        <w:t>Tindakan</w:t>
      </w:r>
    </w:p>
    <w:p w:rsidR="001F201E" w:rsidRDefault="00235899" w:rsidP="001F201E">
      <w:pPr>
        <w:spacing w:after="0" w:line="480" w:lineRule="auto"/>
        <w:ind w:firstLine="567"/>
        <w:jc w:val="both"/>
        <w:rPr>
          <w:rFonts w:ascii="Times New Roman" w:hAnsi="Times New Roman" w:cs="Times New Roman"/>
          <w:sz w:val="24"/>
          <w:szCs w:val="24"/>
          <w:lang w:val="en-US"/>
        </w:rPr>
      </w:pPr>
      <w:r w:rsidRPr="00201FDA">
        <w:rPr>
          <w:rFonts w:ascii="Times New Roman" w:hAnsi="Times New Roman" w:cs="Times New Roman"/>
          <w:sz w:val="24"/>
          <w:szCs w:val="24"/>
          <w:lang w:val="en-US"/>
        </w:rPr>
        <w:t>Penelitian</w:t>
      </w:r>
      <w:r w:rsidRPr="00201FDA">
        <w:rPr>
          <w:rFonts w:ascii="Times New Roman" w:hAnsi="Times New Roman" w:cs="Times New Roman"/>
          <w:sz w:val="24"/>
          <w:szCs w:val="24"/>
        </w:rPr>
        <w:t xml:space="preserve"> </w:t>
      </w:r>
      <w:r w:rsidRPr="00201FDA">
        <w:rPr>
          <w:rFonts w:ascii="Times New Roman" w:hAnsi="Times New Roman" w:cs="Times New Roman"/>
          <w:sz w:val="24"/>
          <w:szCs w:val="24"/>
          <w:lang w:val="en-US"/>
        </w:rPr>
        <w:t>ini</w:t>
      </w:r>
      <w:r w:rsidRPr="00201FDA">
        <w:rPr>
          <w:rFonts w:ascii="Times New Roman" w:hAnsi="Times New Roman" w:cs="Times New Roman"/>
          <w:sz w:val="24"/>
          <w:szCs w:val="24"/>
        </w:rPr>
        <w:t xml:space="preserve"> </w:t>
      </w:r>
      <w:r w:rsidRPr="00201FDA">
        <w:rPr>
          <w:rFonts w:ascii="Times New Roman" w:hAnsi="Times New Roman" w:cs="Times New Roman"/>
          <w:sz w:val="24"/>
          <w:szCs w:val="24"/>
          <w:lang w:val="en-US"/>
        </w:rPr>
        <w:t>merupakan</w:t>
      </w:r>
      <w:r w:rsidRPr="00201FDA">
        <w:rPr>
          <w:rFonts w:ascii="Times New Roman" w:hAnsi="Times New Roman" w:cs="Times New Roman"/>
          <w:sz w:val="24"/>
          <w:szCs w:val="24"/>
        </w:rPr>
        <w:t xml:space="preserve"> </w:t>
      </w:r>
      <w:r w:rsidRPr="00201FDA">
        <w:rPr>
          <w:rFonts w:ascii="Times New Roman" w:hAnsi="Times New Roman" w:cs="Times New Roman"/>
          <w:sz w:val="24"/>
          <w:szCs w:val="24"/>
          <w:lang w:val="en-US"/>
        </w:rPr>
        <w:t>penelitian</w:t>
      </w:r>
      <w:r w:rsidRPr="00201FDA">
        <w:rPr>
          <w:rFonts w:ascii="Times New Roman" w:hAnsi="Times New Roman" w:cs="Times New Roman"/>
          <w:sz w:val="24"/>
          <w:szCs w:val="24"/>
        </w:rPr>
        <w:t xml:space="preserve"> </w:t>
      </w:r>
      <w:r w:rsidRPr="00201FDA">
        <w:rPr>
          <w:rFonts w:ascii="Times New Roman" w:hAnsi="Times New Roman" w:cs="Times New Roman"/>
          <w:sz w:val="24"/>
          <w:szCs w:val="24"/>
          <w:lang w:val="en-US"/>
        </w:rPr>
        <w:t>tindakan</w:t>
      </w:r>
      <w:r w:rsidRPr="00201FDA">
        <w:rPr>
          <w:rFonts w:ascii="Times New Roman" w:hAnsi="Times New Roman" w:cs="Times New Roman"/>
          <w:sz w:val="24"/>
          <w:szCs w:val="24"/>
        </w:rPr>
        <w:t xml:space="preserve"> </w:t>
      </w:r>
      <w:r w:rsidRPr="00201FDA">
        <w:rPr>
          <w:rFonts w:ascii="Times New Roman" w:hAnsi="Times New Roman" w:cs="Times New Roman"/>
          <w:sz w:val="24"/>
          <w:szCs w:val="24"/>
          <w:lang w:val="en-US"/>
        </w:rPr>
        <w:t>kelas</w:t>
      </w:r>
      <w:r w:rsidR="00201FDA" w:rsidRPr="00201FDA">
        <w:rPr>
          <w:rFonts w:ascii="Times New Roman" w:hAnsi="Times New Roman" w:cs="Times New Roman"/>
          <w:sz w:val="24"/>
          <w:szCs w:val="24"/>
          <w:lang w:val="en-US"/>
        </w:rPr>
        <w:t xml:space="preserve"> </w:t>
      </w:r>
      <w:r w:rsidRPr="00201FDA">
        <w:rPr>
          <w:rFonts w:ascii="Times New Roman" w:hAnsi="Times New Roman" w:cs="Times New Roman"/>
          <w:sz w:val="24"/>
          <w:szCs w:val="24"/>
          <w:lang w:val="en-US"/>
        </w:rPr>
        <w:t xml:space="preserve"> (</w:t>
      </w:r>
      <w:r w:rsidR="00201FDA" w:rsidRPr="00201FDA">
        <w:rPr>
          <w:rFonts w:ascii="Times New Roman" w:hAnsi="Times New Roman" w:cs="Times New Roman"/>
          <w:sz w:val="24"/>
          <w:szCs w:val="24"/>
          <w:lang w:val="en-US"/>
        </w:rPr>
        <w:t>PTK</w:t>
      </w:r>
      <w:r>
        <w:rPr>
          <w:rFonts w:ascii="Times New Roman" w:hAnsi="Times New Roman" w:cs="Times New Roman"/>
          <w:sz w:val="24"/>
          <w:szCs w:val="24"/>
          <w:lang w:val="en-US"/>
        </w:rPr>
        <w:t>)</w:t>
      </w:r>
      <w:r w:rsidR="001C3642">
        <w:rPr>
          <w:rFonts w:ascii="Times New Roman" w:hAnsi="Times New Roman" w:cs="Times New Roman"/>
          <w:sz w:val="24"/>
          <w:szCs w:val="24"/>
          <w:lang w:val="en-US"/>
        </w:rPr>
        <w:t xml:space="preserve"> yang memiliki permasalahan</w:t>
      </w:r>
      <w:r w:rsidR="000F3F20">
        <w:rPr>
          <w:rFonts w:ascii="Times New Roman" w:hAnsi="Times New Roman" w:cs="Times New Roman"/>
          <w:sz w:val="24"/>
          <w:szCs w:val="24"/>
          <w:lang w:val="en-US"/>
        </w:rPr>
        <w:t xml:space="preserve"> pada aktivitas pembelajaran di dalam kelas.</w:t>
      </w:r>
      <w:r w:rsidR="009D0A07">
        <w:rPr>
          <w:rFonts w:ascii="Times New Roman" w:hAnsi="Times New Roman" w:cs="Times New Roman"/>
          <w:sz w:val="24"/>
          <w:szCs w:val="24"/>
          <w:lang w:val="en-US"/>
        </w:rPr>
        <w:t xml:space="preserve"> </w:t>
      </w:r>
      <w:r w:rsidR="000F3F20">
        <w:rPr>
          <w:rFonts w:ascii="Times New Roman" w:hAnsi="Times New Roman" w:cs="Times New Roman"/>
          <w:sz w:val="24"/>
          <w:szCs w:val="24"/>
          <w:lang w:val="en-US"/>
        </w:rPr>
        <w:t>Penelitian ini</w:t>
      </w:r>
      <w:r w:rsidR="009D0A07">
        <w:rPr>
          <w:rFonts w:ascii="Times New Roman" w:hAnsi="Times New Roman" w:cs="Times New Roman"/>
          <w:sz w:val="24"/>
          <w:szCs w:val="24"/>
          <w:lang w:val="en-US"/>
        </w:rPr>
        <w:t xml:space="preserve"> </w:t>
      </w:r>
      <w:r w:rsidR="000F3F20">
        <w:rPr>
          <w:rFonts w:ascii="Times New Roman" w:hAnsi="Times New Roman" w:cs="Times New Roman"/>
          <w:sz w:val="24"/>
          <w:szCs w:val="24"/>
          <w:lang w:val="en-US"/>
        </w:rPr>
        <w:t xml:space="preserve"> menggunakan jenis penelitian tindakan kelas (</w:t>
      </w:r>
      <w:r w:rsidR="000F3F20">
        <w:rPr>
          <w:rFonts w:ascii="Times New Roman" w:hAnsi="Times New Roman" w:cs="Times New Roman"/>
          <w:i/>
          <w:sz w:val="24"/>
          <w:szCs w:val="24"/>
          <w:lang w:val="en-US"/>
        </w:rPr>
        <w:t>Classroom Action Research</w:t>
      </w:r>
      <w:r w:rsidR="000F3F20">
        <w:rPr>
          <w:rFonts w:ascii="Times New Roman" w:hAnsi="Times New Roman" w:cs="Times New Roman"/>
          <w:sz w:val="24"/>
          <w:szCs w:val="24"/>
          <w:lang w:val="en-US"/>
        </w:rPr>
        <w:t>)</w:t>
      </w:r>
      <w:r w:rsidR="009D0A07">
        <w:rPr>
          <w:rFonts w:ascii="Times New Roman" w:hAnsi="Times New Roman" w:cs="Times New Roman"/>
          <w:sz w:val="24"/>
          <w:szCs w:val="24"/>
          <w:lang w:val="en-US"/>
        </w:rPr>
        <w:t xml:space="preserve"> </w:t>
      </w:r>
      <w:r w:rsidR="000F3F20">
        <w:rPr>
          <w:rFonts w:ascii="Times New Roman" w:hAnsi="Times New Roman" w:cs="Times New Roman"/>
          <w:sz w:val="24"/>
          <w:szCs w:val="24"/>
          <w:lang w:val="en-US"/>
        </w:rPr>
        <w:t xml:space="preserve">yang bermaksud </w:t>
      </w:r>
      <w:r w:rsidR="001F201E">
        <w:rPr>
          <w:rFonts w:ascii="Times New Roman" w:hAnsi="Times New Roman" w:cs="Times New Roman"/>
          <w:sz w:val="24"/>
          <w:szCs w:val="24"/>
          <w:lang w:val="en-US"/>
        </w:rPr>
        <w:t>untuk</w:t>
      </w:r>
      <w:r w:rsidR="001F201E">
        <w:rPr>
          <w:rFonts w:ascii="Times New Roman" w:hAnsi="Times New Roman" w:cs="Times New Roman"/>
          <w:sz w:val="24"/>
          <w:szCs w:val="24"/>
        </w:rPr>
        <w:t xml:space="preserve"> </w:t>
      </w:r>
      <w:r w:rsidR="001F201E">
        <w:rPr>
          <w:rFonts w:ascii="Times New Roman" w:hAnsi="Times New Roman" w:cs="Times New Roman"/>
          <w:sz w:val="24"/>
          <w:szCs w:val="24"/>
          <w:lang w:val="en-US"/>
        </w:rPr>
        <w:t>meningkatkan</w:t>
      </w:r>
      <w:r w:rsidR="001F201E">
        <w:rPr>
          <w:rFonts w:ascii="Times New Roman" w:hAnsi="Times New Roman" w:cs="Times New Roman"/>
          <w:sz w:val="24"/>
          <w:szCs w:val="24"/>
        </w:rPr>
        <w:t xml:space="preserve"> </w:t>
      </w:r>
      <w:r w:rsidR="001F201E">
        <w:rPr>
          <w:rFonts w:ascii="Times New Roman" w:hAnsi="Times New Roman" w:cs="Times New Roman"/>
          <w:sz w:val="24"/>
          <w:szCs w:val="24"/>
          <w:lang w:val="en-US"/>
        </w:rPr>
        <w:t>hasil</w:t>
      </w:r>
      <w:r w:rsidR="001F201E">
        <w:rPr>
          <w:rFonts w:ascii="Times New Roman" w:hAnsi="Times New Roman" w:cs="Times New Roman"/>
          <w:sz w:val="24"/>
          <w:szCs w:val="24"/>
        </w:rPr>
        <w:t xml:space="preserve"> </w:t>
      </w:r>
      <w:r w:rsidR="001F201E">
        <w:rPr>
          <w:rFonts w:ascii="Times New Roman" w:hAnsi="Times New Roman" w:cs="Times New Roman"/>
          <w:sz w:val="24"/>
          <w:szCs w:val="24"/>
          <w:lang w:val="en-US"/>
        </w:rPr>
        <w:t>belajar</w:t>
      </w:r>
      <w:r w:rsidR="001F201E">
        <w:rPr>
          <w:rFonts w:ascii="Times New Roman" w:hAnsi="Times New Roman" w:cs="Times New Roman"/>
          <w:sz w:val="24"/>
          <w:szCs w:val="24"/>
        </w:rPr>
        <w:t xml:space="preserve"> </w:t>
      </w:r>
      <w:r w:rsidR="001F201E">
        <w:rPr>
          <w:rFonts w:ascii="Times New Roman" w:hAnsi="Times New Roman" w:cs="Times New Roman"/>
          <w:sz w:val="24"/>
          <w:szCs w:val="24"/>
          <w:lang w:val="en-US"/>
        </w:rPr>
        <w:t>matematika</w:t>
      </w:r>
      <w:r w:rsidR="001F201E">
        <w:rPr>
          <w:rFonts w:ascii="Times New Roman" w:hAnsi="Times New Roman" w:cs="Times New Roman"/>
          <w:sz w:val="24"/>
          <w:szCs w:val="24"/>
        </w:rPr>
        <w:t xml:space="preserve"> </w:t>
      </w:r>
      <w:r w:rsidR="001F201E">
        <w:rPr>
          <w:rFonts w:ascii="Times New Roman" w:hAnsi="Times New Roman" w:cs="Times New Roman"/>
          <w:sz w:val="24"/>
          <w:szCs w:val="24"/>
          <w:lang w:val="en-US"/>
        </w:rPr>
        <w:t>materi</w:t>
      </w:r>
      <w:r w:rsidR="001F201E">
        <w:rPr>
          <w:rFonts w:ascii="Times New Roman" w:hAnsi="Times New Roman" w:cs="Times New Roman"/>
          <w:sz w:val="24"/>
          <w:szCs w:val="24"/>
        </w:rPr>
        <w:t xml:space="preserve"> </w:t>
      </w:r>
      <w:r w:rsidR="001F201E">
        <w:rPr>
          <w:rFonts w:ascii="Times New Roman" w:hAnsi="Times New Roman" w:cs="Times New Roman"/>
          <w:sz w:val="24"/>
          <w:szCs w:val="24"/>
          <w:lang w:val="en-US"/>
        </w:rPr>
        <w:t>penjumlahan</w:t>
      </w:r>
      <w:r w:rsidR="001F201E">
        <w:rPr>
          <w:rFonts w:ascii="Times New Roman" w:hAnsi="Times New Roman" w:cs="Times New Roman"/>
          <w:sz w:val="24"/>
          <w:szCs w:val="24"/>
        </w:rPr>
        <w:t xml:space="preserve"> </w:t>
      </w:r>
      <w:r w:rsidR="001F201E">
        <w:rPr>
          <w:rFonts w:ascii="Times New Roman" w:hAnsi="Times New Roman" w:cs="Times New Roman"/>
          <w:sz w:val="24"/>
          <w:szCs w:val="24"/>
          <w:lang w:val="en-US"/>
        </w:rPr>
        <w:t>dan</w:t>
      </w:r>
      <w:r w:rsidR="001F201E">
        <w:rPr>
          <w:rFonts w:ascii="Times New Roman" w:hAnsi="Times New Roman" w:cs="Times New Roman"/>
          <w:sz w:val="24"/>
          <w:szCs w:val="24"/>
        </w:rPr>
        <w:t xml:space="preserve"> </w:t>
      </w:r>
      <w:r w:rsidR="001F201E">
        <w:rPr>
          <w:rFonts w:ascii="Times New Roman" w:hAnsi="Times New Roman" w:cs="Times New Roman"/>
          <w:sz w:val="24"/>
          <w:szCs w:val="24"/>
          <w:lang w:val="en-US"/>
        </w:rPr>
        <w:t>pengurangan</w:t>
      </w:r>
      <w:r w:rsidR="001F201E">
        <w:rPr>
          <w:rFonts w:ascii="Times New Roman" w:hAnsi="Times New Roman" w:cs="Times New Roman"/>
          <w:sz w:val="24"/>
          <w:szCs w:val="24"/>
        </w:rPr>
        <w:t xml:space="preserve"> </w:t>
      </w:r>
      <w:r w:rsidR="001F201E">
        <w:rPr>
          <w:rFonts w:ascii="Times New Roman" w:hAnsi="Times New Roman" w:cs="Times New Roman"/>
          <w:sz w:val="24"/>
          <w:szCs w:val="24"/>
          <w:lang w:val="en-US"/>
        </w:rPr>
        <w:t>dengan</w:t>
      </w:r>
      <w:r w:rsidR="001F201E">
        <w:rPr>
          <w:rFonts w:ascii="Times New Roman" w:hAnsi="Times New Roman" w:cs="Times New Roman"/>
          <w:sz w:val="24"/>
          <w:szCs w:val="24"/>
        </w:rPr>
        <w:t xml:space="preserve"> </w:t>
      </w:r>
      <w:r w:rsidR="001F201E">
        <w:rPr>
          <w:rFonts w:ascii="Times New Roman" w:hAnsi="Times New Roman" w:cs="Times New Roman"/>
          <w:sz w:val="24"/>
          <w:szCs w:val="24"/>
          <w:lang w:val="en-US"/>
        </w:rPr>
        <w:t>menggunakan media konkret di kelas I SDN 193 Tamuku</w:t>
      </w:r>
      <w:r w:rsidR="001F201E">
        <w:rPr>
          <w:rFonts w:ascii="Times New Roman" w:hAnsi="Times New Roman" w:cs="Times New Roman"/>
          <w:sz w:val="24"/>
          <w:szCs w:val="24"/>
        </w:rPr>
        <w:t xml:space="preserve"> </w:t>
      </w:r>
      <w:r w:rsidR="001F201E">
        <w:rPr>
          <w:rFonts w:ascii="Times New Roman" w:hAnsi="Times New Roman" w:cs="Times New Roman"/>
          <w:sz w:val="24"/>
          <w:szCs w:val="24"/>
          <w:lang w:val="en-US"/>
        </w:rPr>
        <w:t>Kecamatan Bone-bone Kabupaten Luwu Utara.</w:t>
      </w:r>
    </w:p>
    <w:p w:rsidR="00235899" w:rsidRDefault="001F201E" w:rsidP="00943B57">
      <w:pPr>
        <w:spacing w:after="0" w:line="240"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Penelitian tindakan kelas atau PTK (</w:t>
      </w:r>
      <w:r w:rsidR="009D0A07" w:rsidRPr="00D73E40">
        <w:rPr>
          <w:rFonts w:ascii="Times New Roman" w:hAnsi="Times New Roman" w:cs="Times New Roman"/>
          <w:i/>
          <w:sz w:val="24"/>
          <w:szCs w:val="24"/>
          <w:lang w:val="en-US"/>
        </w:rPr>
        <w:t>Classroom Action Research</w:t>
      </w:r>
      <w:r w:rsidR="009D0A07">
        <w:rPr>
          <w:rFonts w:ascii="Times New Roman" w:hAnsi="Times New Roman" w:cs="Times New Roman"/>
          <w:sz w:val="24"/>
          <w:szCs w:val="24"/>
          <w:lang w:val="en-US"/>
        </w:rPr>
        <w:t xml:space="preserve">) memiliki peranan yang sangat penting dan strategis untuk meningkatkan mutu pembelajaran apabila </w:t>
      </w:r>
      <w:r w:rsidR="00235899">
        <w:rPr>
          <w:rFonts w:ascii="Times New Roman" w:hAnsi="Times New Roman" w:cs="Times New Roman"/>
          <w:sz w:val="24"/>
          <w:szCs w:val="24"/>
          <w:lang w:val="en-US"/>
        </w:rPr>
        <w:t>diimp</w:t>
      </w:r>
      <w:r w:rsidR="00235899">
        <w:rPr>
          <w:rFonts w:ascii="Times New Roman" w:hAnsi="Times New Roman" w:cs="Times New Roman"/>
          <w:sz w:val="24"/>
          <w:szCs w:val="24"/>
        </w:rPr>
        <w:t>l</w:t>
      </w:r>
      <w:r w:rsidR="00235899">
        <w:rPr>
          <w:rFonts w:ascii="Times New Roman" w:hAnsi="Times New Roman" w:cs="Times New Roman"/>
          <w:sz w:val="24"/>
          <w:szCs w:val="24"/>
          <w:lang w:val="en-US"/>
        </w:rPr>
        <w:t>ementasikan</w:t>
      </w:r>
      <w:r w:rsidR="00235899">
        <w:rPr>
          <w:rFonts w:ascii="Times New Roman" w:hAnsi="Times New Roman" w:cs="Times New Roman"/>
          <w:sz w:val="24"/>
          <w:szCs w:val="24"/>
        </w:rPr>
        <w:t xml:space="preserve"> </w:t>
      </w:r>
      <w:r w:rsidR="00235899">
        <w:rPr>
          <w:rFonts w:ascii="Times New Roman" w:hAnsi="Times New Roman" w:cs="Times New Roman"/>
          <w:sz w:val="24"/>
          <w:szCs w:val="24"/>
          <w:lang w:val="en-US"/>
        </w:rPr>
        <w:t>dengan</w:t>
      </w:r>
      <w:r w:rsidR="00235899">
        <w:rPr>
          <w:rFonts w:ascii="Times New Roman" w:hAnsi="Times New Roman" w:cs="Times New Roman"/>
          <w:sz w:val="24"/>
          <w:szCs w:val="24"/>
        </w:rPr>
        <w:t xml:space="preserve"> </w:t>
      </w:r>
      <w:r w:rsidR="00235899">
        <w:rPr>
          <w:rFonts w:ascii="Times New Roman" w:hAnsi="Times New Roman" w:cs="Times New Roman"/>
          <w:sz w:val="24"/>
          <w:szCs w:val="24"/>
          <w:lang w:val="en-US"/>
        </w:rPr>
        <w:t>baik</w:t>
      </w:r>
      <w:r w:rsidR="00235899">
        <w:rPr>
          <w:rFonts w:ascii="Times New Roman" w:hAnsi="Times New Roman" w:cs="Times New Roman"/>
          <w:sz w:val="24"/>
          <w:szCs w:val="24"/>
        </w:rPr>
        <w:t xml:space="preserve"> </w:t>
      </w:r>
      <w:r w:rsidR="00235899">
        <w:rPr>
          <w:rFonts w:ascii="Times New Roman" w:hAnsi="Times New Roman" w:cs="Times New Roman"/>
          <w:sz w:val="24"/>
          <w:szCs w:val="24"/>
          <w:lang w:val="en-US"/>
        </w:rPr>
        <w:t>dan</w:t>
      </w:r>
      <w:r w:rsidR="00235899">
        <w:rPr>
          <w:rFonts w:ascii="Times New Roman" w:hAnsi="Times New Roman" w:cs="Times New Roman"/>
          <w:sz w:val="24"/>
          <w:szCs w:val="24"/>
        </w:rPr>
        <w:t xml:space="preserve"> </w:t>
      </w:r>
      <w:r w:rsidR="00235899">
        <w:rPr>
          <w:rFonts w:ascii="Times New Roman" w:hAnsi="Times New Roman" w:cs="Times New Roman"/>
          <w:sz w:val="24"/>
          <w:szCs w:val="24"/>
          <w:lang w:val="en-US"/>
        </w:rPr>
        <w:t>benar.</w:t>
      </w:r>
      <w:r w:rsidR="00235899">
        <w:rPr>
          <w:rStyle w:val="FootnoteReference"/>
          <w:rFonts w:ascii="Times New Roman" w:hAnsi="Times New Roman" w:cs="Times New Roman"/>
          <w:sz w:val="24"/>
          <w:szCs w:val="24"/>
          <w:lang w:val="en-US"/>
        </w:rPr>
        <w:footnoteReference w:id="2"/>
      </w:r>
      <w:r w:rsidR="00201FDA">
        <w:rPr>
          <w:rFonts w:ascii="Times New Roman" w:hAnsi="Times New Roman" w:cs="Times New Roman"/>
          <w:sz w:val="24"/>
          <w:szCs w:val="24"/>
          <w:lang w:val="en-US"/>
        </w:rPr>
        <w:t xml:space="preserve"> </w:t>
      </w:r>
    </w:p>
    <w:p w:rsidR="00235899" w:rsidRPr="00BE7A3F" w:rsidRDefault="00235899" w:rsidP="00D73E40">
      <w:pPr>
        <w:pStyle w:val="ListParagraph"/>
        <w:spacing w:before="240" w:after="0" w:line="480" w:lineRule="auto"/>
        <w:ind w:left="0" w:firstLine="567"/>
        <w:jc w:val="both"/>
        <w:rPr>
          <w:rFonts w:asciiTheme="majorBidi" w:hAnsiTheme="majorBidi" w:cstheme="majorBidi"/>
          <w:sz w:val="24"/>
          <w:szCs w:val="24"/>
          <w:lang w:val="en-US"/>
        </w:rPr>
      </w:pPr>
      <w:r w:rsidRPr="00D546CB">
        <w:rPr>
          <w:rFonts w:asciiTheme="majorBidi" w:hAnsiTheme="majorBidi" w:cstheme="majorBidi"/>
          <w:sz w:val="24"/>
          <w:szCs w:val="24"/>
        </w:rPr>
        <w:t>Penelitian ini dirancang untuk guru dan siswa agar mampu memecahkan masalah-masalah yang terjadi di kelas dengan adanya partisipasi dan kolaborasi antara peneliti dengan anggota kelompok sasaran dalam hal ini</w:t>
      </w:r>
      <w:r>
        <w:rPr>
          <w:rFonts w:asciiTheme="majorBidi" w:hAnsiTheme="majorBidi" w:cstheme="majorBidi"/>
          <w:sz w:val="24"/>
          <w:szCs w:val="24"/>
        </w:rPr>
        <w:t xml:space="preserve"> adalah siswa kelas </w:t>
      </w:r>
      <w:r>
        <w:rPr>
          <w:rFonts w:asciiTheme="majorBidi" w:hAnsiTheme="majorBidi" w:cstheme="majorBidi"/>
          <w:sz w:val="24"/>
          <w:szCs w:val="24"/>
          <w:lang w:val="en-US"/>
        </w:rPr>
        <w:t>I SDN 193 Tamuku</w:t>
      </w:r>
      <w:r>
        <w:rPr>
          <w:rFonts w:asciiTheme="majorBidi" w:hAnsiTheme="majorBidi" w:cstheme="majorBidi"/>
          <w:sz w:val="24"/>
          <w:szCs w:val="24"/>
        </w:rPr>
        <w:t xml:space="preserve"> </w:t>
      </w:r>
      <w:r w:rsidRPr="00D546CB">
        <w:rPr>
          <w:rFonts w:asciiTheme="majorBidi" w:hAnsiTheme="majorBidi" w:cstheme="majorBidi"/>
          <w:sz w:val="24"/>
          <w:szCs w:val="24"/>
        </w:rPr>
        <w:t>yang terdiri dari dua siklus.</w:t>
      </w:r>
      <w:r>
        <w:rPr>
          <w:rFonts w:asciiTheme="majorBidi" w:hAnsiTheme="majorBidi" w:cstheme="majorBidi"/>
          <w:sz w:val="24"/>
          <w:szCs w:val="24"/>
        </w:rPr>
        <w:t xml:space="preserve"> </w:t>
      </w:r>
      <w:r w:rsidRPr="006F014D">
        <w:rPr>
          <w:rFonts w:asciiTheme="majorBidi" w:hAnsiTheme="majorBidi" w:cstheme="majorBidi"/>
          <w:sz w:val="24"/>
          <w:szCs w:val="24"/>
        </w:rPr>
        <w:t>Tiap siklus dimulai dengan tahapan pelaksanaan yaitu perencanaan (</w:t>
      </w:r>
      <w:r w:rsidRPr="006F014D">
        <w:rPr>
          <w:rFonts w:asciiTheme="majorBidi" w:hAnsiTheme="majorBidi" w:cstheme="majorBidi"/>
          <w:i/>
          <w:sz w:val="24"/>
          <w:szCs w:val="24"/>
        </w:rPr>
        <w:t>planning</w:t>
      </w:r>
      <w:r w:rsidR="00943B57">
        <w:rPr>
          <w:rFonts w:asciiTheme="majorBidi" w:hAnsiTheme="majorBidi" w:cstheme="majorBidi"/>
          <w:sz w:val="24"/>
          <w:szCs w:val="24"/>
        </w:rPr>
        <w:t xml:space="preserve">), </w:t>
      </w:r>
      <w:r w:rsidR="00943B57">
        <w:rPr>
          <w:rFonts w:asciiTheme="majorBidi" w:hAnsiTheme="majorBidi" w:cstheme="majorBidi"/>
          <w:sz w:val="24"/>
          <w:szCs w:val="24"/>
          <w:lang w:val="en-US"/>
        </w:rPr>
        <w:t>pelaksanaan</w:t>
      </w:r>
      <w:r w:rsidRPr="006F014D">
        <w:rPr>
          <w:rFonts w:asciiTheme="majorBidi" w:hAnsiTheme="majorBidi" w:cstheme="majorBidi"/>
          <w:sz w:val="24"/>
          <w:szCs w:val="24"/>
        </w:rPr>
        <w:t xml:space="preserve"> (</w:t>
      </w:r>
      <w:r w:rsidRPr="006F014D">
        <w:rPr>
          <w:rFonts w:asciiTheme="majorBidi" w:hAnsiTheme="majorBidi" w:cstheme="majorBidi"/>
          <w:i/>
          <w:sz w:val="24"/>
          <w:szCs w:val="24"/>
        </w:rPr>
        <w:t>Acti</w:t>
      </w:r>
      <w:r>
        <w:rPr>
          <w:rFonts w:asciiTheme="majorBidi" w:hAnsiTheme="majorBidi" w:cstheme="majorBidi"/>
          <w:i/>
          <w:sz w:val="24"/>
          <w:szCs w:val="24"/>
        </w:rPr>
        <w:t>ng</w:t>
      </w:r>
      <w:r w:rsidRPr="006F014D">
        <w:rPr>
          <w:rFonts w:asciiTheme="majorBidi" w:hAnsiTheme="majorBidi" w:cstheme="majorBidi"/>
          <w:sz w:val="24"/>
          <w:szCs w:val="24"/>
        </w:rPr>
        <w:t>), observasi (</w:t>
      </w:r>
      <w:r w:rsidRPr="006F014D">
        <w:rPr>
          <w:rFonts w:asciiTheme="majorBidi" w:hAnsiTheme="majorBidi" w:cstheme="majorBidi"/>
          <w:i/>
          <w:sz w:val="24"/>
          <w:szCs w:val="24"/>
        </w:rPr>
        <w:t>Observ</w:t>
      </w:r>
      <w:r>
        <w:rPr>
          <w:rFonts w:asciiTheme="majorBidi" w:hAnsiTheme="majorBidi" w:cstheme="majorBidi"/>
          <w:i/>
          <w:sz w:val="24"/>
          <w:szCs w:val="24"/>
        </w:rPr>
        <w:t>ing</w:t>
      </w:r>
      <w:r w:rsidRPr="006F014D">
        <w:rPr>
          <w:rFonts w:asciiTheme="majorBidi" w:hAnsiTheme="majorBidi" w:cstheme="majorBidi"/>
          <w:sz w:val="24"/>
          <w:szCs w:val="24"/>
        </w:rPr>
        <w:t>), dan refleksi (</w:t>
      </w:r>
      <w:r w:rsidRPr="006F014D">
        <w:rPr>
          <w:rFonts w:asciiTheme="majorBidi" w:hAnsiTheme="majorBidi" w:cstheme="majorBidi"/>
          <w:i/>
          <w:sz w:val="24"/>
          <w:szCs w:val="24"/>
        </w:rPr>
        <w:t>Refl</w:t>
      </w:r>
      <w:r>
        <w:rPr>
          <w:rFonts w:asciiTheme="majorBidi" w:hAnsiTheme="majorBidi" w:cstheme="majorBidi"/>
          <w:i/>
          <w:sz w:val="24"/>
          <w:szCs w:val="24"/>
        </w:rPr>
        <w:t>e</w:t>
      </w:r>
      <w:r w:rsidRPr="006F014D">
        <w:rPr>
          <w:rFonts w:asciiTheme="majorBidi" w:hAnsiTheme="majorBidi" w:cstheme="majorBidi"/>
          <w:i/>
          <w:sz w:val="24"/>
          <w:szCs w:val="24"/>
        </w:rPr>
        <w:t>cti</w:t>
      </w:r>
      <w:r>
        <w:rPr>
          <w:rFonts w:asciiTheme="majorBidi" w:hAnsiTheme="majorBidi" w:cstheme="majorBidi"/>
          <w:i/>
          <w:sz w:val="24"/>
          <w:szCs w:val="24"/>
        </w:rPr>
        <w:t>ng</w:t>
      </w:r>
      <w:r>
        <w:rPr>
          <w:rFonts w:asciiTheme="majorBidi" w:hAnsiTheme="majorBidi" w:cstheme="majorBidi"/>
          <w:sz w:val="24"/>
          <w:szCs w:val="24"/>
        </w:rPr>
        <w:t>)</w:t>
      </w:r>
      <w:r>
        <w:rPr>
          <w:rFonts w:asciiTheme="majorBidi" w:hAnsiTheme="majorBidi" w:cstheme="majorBidi"/>
          <w:sz w:val="24"/>
          <w:szCs w:val="24"/>
          <w:lang w:val="en-US"/>
        </w:rPr>
        <w:t>.</w:t>
      </w:r>
    </w:p>
    <w:p w:rsidR="00235899" w:rsidRPr="00C67C03" w:rsidRDefault="00235899" w:rsidP="0091673A">
      <w:pPr>
        <w:pStyle w:val="ListParagraph"/>
        <w:numPr>
          <w:ilvl w:val="0"/>
          <w:numId w:val="1"/>
        </w:numPr>
        <w:spacing w:after="0" w:line="480" w:lineRule="auto"/>
        <w:ind w:left="450" w:hanging="450"/>
        <w:jc w:val="both"/>
        <w:rPr>
          <w:rFonts w:asciiTheme="majorBidi" w:hAnsiTheme="majorBidi" w:cstheme="majorBidi"/>
          <w:b/>
          <w:i/>
          <w:sz w:val="24"/>
          <w:szCs w:val="24"/>
          <w:lang w:val="en-US"/>
        </w:rPr>
      </w:pPr>
      <w:r w:rsidRPr="00C67C03">
        <w:rPr>
          <w:rFonts w:asciiTheme="majorBidi" w:hAnsiTheme="majorBidi" w:cstheme="majorBidi"/>
          <w:b/>
          <w:i/>
          <w:sz w:val="24"/>
          <w:szCs w:val="24"/>
          <w:lang w:val="en-US"/>
        </w:rPr>
        <w:t>Lokasi</w:t>
      </w:r>
      <w:r>
        <w:rPr>
          <w:rFonts w:asciiTheme="majorBidi" w:hAnsiTheme="majorBidi" w:cstheme="majorBidi"/>
          <w:b/>
          <w:i/>
          <w:sz w:val="24"/>
          <w:szCs w:val="24"/>
          <w:lang w:val="en-US"/>
        </w:rPr>
        <w:t xml:space="preserve"> </w:t>
      </w:r>
      <w:r w:rsidRPr="00C67C03">
        <w:rPr>
          <w:rFonts w:asciiTheme="majorBidi" w:hAnsiTheme="majorBidi" w:cstheme="majorBidi"/>
          <w:b/>
          <w:i/>
          <w:sz w:val="24"/>
          <w:szCs w:val="24"/>
          <w:lang w:val="en-US"/>
        </w:rPr>
        <w:t>dan</w:t>
      </w:r>
      <w:r>
        <w:rPr>
          <w:rFonts w:asciiTheme="majorBidi" w:hAnsiTheme="majorBidi" w:cstheme="majorBidi"/>
          <w:b/>
          <w:i/>
          <w:sz w:val="24"/>
          <w:szCs w:val="24"/>
          <w:lang w:val="en-US"/>
        </w:rPr>
        <w:t xml:space="preserve"> S</w:t>
      </w:r>
      <w:r w:rsidRPr="00C67C03">
        <w:rPr>
          <w:rFonts w:asciiTheme="majorBidi" w:hAnsiTheme="majorBidi" w:cstheme="majorBidi"/>
          <w:b/>
          <w:i/>
          <w:sz w:val="24"/>
          <w:szCs w:val="24"/>
          <w:lang w:val="en-US"/>
        </w:rPr>
        <w:t>ubjek</w:t>
      </w:r>
      <w:r>
        <w:rPr>
          <w:rFonts w:asciiTheme="majorBidi" w:hAnsiTheme="majorBidi" w:cstheme="majorBidi"/>
          <w:b/>
          <w:i/>
          <w:sz w:val="24"/>
          <w:szCs w:val="24"/>
          <w:lang w:val="en-US"/>
        </w:rPr>
        <w:t xml:space="preserve"> </w:t>
      </w:r>
      <w:r w:rsidRPr="00C67C03">
        <w:rPr>
          <w:rFonts w:asciiTheme="majorBidi" w:hAnsiTheme="majorBidi" w:cstheme="majorBidi"/>
          <w:b/>
          <w:i/>
          <w:sz w:val="24"/>
          <w:szCs w:val="24"/>
          <w:lang w:val="en-US"/>
        </w:rPr>
        <w:t>Penelitian</w:t>
      </w:r>
    </w:p>
    <w:p w:rsidR="00DD49A6" w:rsidRDefault="00DD49A6" w:rsidP="00DD49A6">
      <w:pPr>
        <w:spacing w:after="0" w:line="480" w:lineRule="auto"/>
        <w:ind w:firstLine="567"/>
        <w:jc w:val="both"/>
        <w:rPr>
          <w:rFonts w:asciiTheme="majorBidi" w:eastAsia="Times New Roman" w:hAnsiTheme="majorBidi" w:cstheme="majorBidi"/>
          <w:iCs/>
          <w:sz w:val="24"/>
          <w:szCs w:val="24"/>
          <w:lang w:val="en-US" w:eastAsia="id-ID"/>
        </w:rPr>
      </w:pPr>
      <w:r w:rsidRPr="00DD49A6">
        <w:rPr>
          <w:rFonts w:asciiTheme="majorBidi" w:eastAsia="Times New Roman" w:hAnsiTheme="majorBidi" w:cstheme="majorBidi"/>
          <w:iCs/>
          <w:sz w:val="24"/>
          <w:szCs w:val="24"/>
          <w:lang w:eastAsia="id-ID"/>
        </w:rPr>
        <w:t xml:space="preserve">Lokasi pada penelitian ini adalah </w:t>
      </w:r>
      <w:r>
        <w:rPr>
          <w:rFonts w:asciiTheme="majorBidi" w:eastAsia="Times New Roman" w:hAnsiTheme="majorBidi" w:cstheme="majorBidi"/>
          <w:iCs/>
          <w:sz w:val="24"/>
          <w:szCs w:val="24"/>
          <w:lang w:val="en-US" w:eastAsia="id-ID"/>
        </w:rPr>
        <w:t xml:space="preserve">SDN 193 Tamuku </w:t>
      </w:r>
      <w:r w:rsidRPr="00DD49A6">
        <w:rPr>
          <w:rFonts w:asciiTheme="majorBidi" w:eastAsia="Times New Roman" w:hAnsiTheme="majorBidi" w:cstheme="majorBidi"/>
          <w:iCs/>
          <w:sz w:val="24"/>
          <w:szCs w:val="24"/>
          <w:lang w:eastAsia="id-ID"/>
        </w:rPr>
        <w:t xml:space="preserve">tepatnya di Jl. </w:t>
      </w:r>
      <w:r>
        <w:rPr>
          <w:rFonts w:asciiTheme="majorBidi" w:eastAsia="Times New Roman" w:hAnsiTheme="majorBidi" w:cstheme="majorBidi"/>
          <w:iCs/>
          <w:sz w:val="24"/>
          <w:szCs w:val="24"/>
          <w:lang w:val="en-US" w:eastAsia="id-ID"/>
        </w:rPr>
        <w:t>Poros Tamuku desa Tamuku Kecamatan Bone-bone Kabupaten Luwu Utara</w:t>
      </w:r>
      <w:r w:rsidRPr="00DD49A6">
        <w:rPr>
          <w:rFonts w:asciiTheme="majorBidi" w:eastAsia="Times New Roman" w:hAnsiTheme="majorBidi" w:cstheme="majorBidi"/>
          <w:iCs/>
          <w:sz w:val="24"/>
          <w:szCs w:val="24"/>
          <w:lang w:eastAsia="id-ID"/>
        </w:rPr>
        <w:t xml:space="preserve"> dengan </w:t>
      </w:r>
      <w:r w:rsidRPr="00DD49A6">
        <w:rPr>
          <w:rFonts w:asciiTheme="majorBidi" w:eastAsia="Times New Roman" w:hAnsiTheme="majorBidi" w:cstheme="majorBidi"/>
          <w:iCs/>
          <w:sz w:val="24"/>
          <w:szCs w:val="24"/>
          <w:lang w:eastAsia="id-ID"/>
        </w:rPr>
        <w:lastRenderedPageBreak/>
        <w:t>subjek penelitian</w:t>
      </w:r>
      <w:r>
        <w:rPr>
          <w:rFonts w:asciiTheme="majorBidi" w:eastAsia="Times New Roman" w:hAnsiTheme="majorBidi" w:cstheme="majorBidi"/>
          <w:iCs/>
          <w:sz w:val="24"/>
          <w:szCs w:val="24"/>
          <w:lang w:val="en-US" w:eastAsia="id-ID"/>
        </w:rPr>
        <w:t xml:space="preserve"> adalah</w:t>
      </w:r>
      <w:r w:rsidRPr="00DD49A6">
        <w:rPr>
          <w:rFonts w:asciiTheme="majorBidi" w:eastAsia="Times New Roman" w:hAnsiTheme="majorBidi" w:cstheme="majorBidi"/>
          <w:iCs/>
          <w:sz w:val="24"/>
          <w:szCs w:val="24"/>
          <w:lang w:eastAsia="id-ID"/>
        </w:rPr>
        <w:t xml:space="preserve"> peserta didik kelas I</w:t>
      </w:r>
      <w:r>
        <w:rPr>
          <w:rFonts w:asciiTheme="majorBidi" w:eastAsia="Times New Roman" w:hAnsiTheme="majorBidi" w:cstheme="majorBidi"/>
          <w:iCs/>
          <w:sz w:val="24"/>
          <w:szCs w:val="24"/>
          <w:lang w:eastAsia="id-ID"/>
        </w:rPr>
        <w:t xml:space="preserve"> dengan jumlah peserta didik </w:t>
      </w:r>
      <w:r>
        <w:rPr>
          <w:rFonts w:asciiTheme="majorBidi" w:eastAsia="Times New Roman" w:hAnsiTheme="majorBidi" w:cstheme="majorBidi"/>
          <w:iCs/>
          <w:sz w:val="24"/>
          <w:szCs w:val="24"/>
          <w:lang w:val="en-US" w:eastAsia="id-ID"/>
        </w:rPr>
        <w:t>16</w:t>
      </w:r>
      <w:r>
        <w:rPr>
          <w:rFonts w:asciiTheme="majorBidi" w:eastAsia="Times New Roman" w:hAnsiTheme="majorBidi" w:cstheme="majorBidi"/>
          <w:iCs/>
          <w:sz w:val="24"/>
          <w:szCs w:val="24"/>
          <w:lang w:eastAsia="id-ID"/>
        </w:rPr>
        <w:t xml:space="preserve"> orang yaitu </w:t>
      </w:r>
      <w:r>
        <w:rPr>
          <w:rFonts w:asciiTheme="majorBidi" w:eastAsia="Times New Roman" w:hAnsiTheme="majorBidi" w:cstheme="majorBidi"/>
          <w:iCs/>
          <w:sz w:val="24"/>
          <w:szCs w:val="24"/>
          <w:lang w:val="en-US" w:eastAsia="id-ID"/>
        </w:rPr>
        <w:t>7</w:t>
      </w:r>
      <w:r>
        <w:rPr>
          <w:rFonts w:asciiTheme="majorBidi" w:eastAsia="Times New Roman" w:hAnsiTheme="majorBidi" w:cstheme="majorBidi"/>
          <w:iCs/>
          <w:sz w:val="24"/>
          <w:szCs w:val="24"/>
          <w:lang w:eastAsia="id-ID"/>
        </w:rPr>
        <w:t xml:space="preserve"> 0rang laki-laki dan 9 orang perempuan</w:t>
      </w:r>
      <w:r>
        <w:rPr>
          <w:rFonts w:asciiTheme="majorBidi" w:eastAsia="Times New Roman" w:hAnsiTheme="majorBidi" w:cstheme="majorBidi"/>
          <w:iCs/>
          <w:sz w:val="24"/>
          <w:szCs w:val="24"/>
          <w:lang w:val="en-US" w:eastAsia="id-ID"/>
        </w:rPr>
        <w:t xml:space="preserve">. </w:t>
      </w:r>
      <w:r w:rsidRPr="00DD49A6">
        <w:rPr>
          <w:rFonts w:asciiTheme="majorBidi" w:eastAsia="Times New Roman" w:hAnsiTheme="majorBidi" w:cstheme="majorBidi"/>
          <w:iCs/>
          <w:sz w:val="24"/>
          <w:szCs w:val="24"/>
          <w:lang w:eastAsia="id-ID"/>
        </w:rPr>
        <w:t>Penelitian dilaksanakan pada tangga</w:t>
      </w:r>
      <w:r>
        <w:rPr>
          <w:rFonts w:asciiTheme="majorBidi" w:eastAsia="Times New Roman" w:hAnsiTheme="majorBidi" w:cstheme="majorBidi"/>
          <w:iCs/>
          <w:sz w:val="24"/>
          <w:szCs w:val="24"/>
          <w:lang w:eastAsia="id-ID"/>
        </w:rPr>
        <w:t xml:space="preserve">l </w:t>
      </w:r>
      <w:r>
        <w:rPr>
          <w:rFonts w:asciiTheme="majorBidi" w:eastAsia="Times New Roman" w:hAnsiTheme="majorBidi" w:cstheme="majorBidi"/>
          <w:iCs/>
          <w:sz w:val="24"/>
          <w:szCs w:val="24"/>
          <w:lang w:val="en-US" w:eastAsia="id-ID"/>
        </w:rPr>
        <w:t>31</w:t>
      </w:r>
      <w:r>
        <w:rPr>
          <w:rFonts w:asciiTheme="majorBidi" w:eastAsia="Times New Roman" w:hAnsiTheme="majorBidi" w:cstheme="majorBidi"/>
          <w:iCs/>
          <w:sz w:val="24"/>
          <w:szCs w:val="24"/>
          <w:lang w:eastAsia="id-ID"/>
        </w:rPr>
        <w:t xml:space="preserve"> </w:t>
      </w:r>
      <w:r>
        <w:rPr>
          <w:rFonts w:asciiTheme="majorBidi" w:eastAsia="Times New Roman" w:hAnsiTheme="majorBidi" w:cstheme="majorBidi"/>
          <w:iCs/>
          <w:sz w:val="24"/>
          <w:szCs w:val="24"/>
          <w:lang w:val="en-US" w:eastAsia="id-ID"/>
        </w:rPr>
        <w:t>Juli</w:t>
      </w:r>
      <w:r>
        <w:rPr>
          <w:rFonts w:asciiTheme="majorBidi" w:eastAsia="Times New Roman" w:hAnsiTheme="majorBidi" w:cstheme="majorBidi"/>
          <w:iCs/>
          <w:sz w:val="24"/>
          <w:szCs w:val="24"/>
          <w:lang w:eastAsia="id-ID"/>
        </w:rPr>
        <w:t xml:space="preserve"> 201</w:t>
      </w:r>
      <w:r>
        <w:rPr>
          <w:rFonts w:asciiTheme="majorBidi" w:eastAsia="Times New Roman" w:hAnsiTheme="majorBidi" w:cstheme="majorBidi"/>
          <w:iCs/>
          <w:sz w:val="24"/>
          <w:szCs w:val="24"/>
          <w:lang w:val="en-US" w:eastAsia="id-ID"/>
        </w:rPr>
        <w:t>7</w:t>
      </w:r>
      <w:r>
        <w:rPr>
          <w:rFonts w:asciiTheme="majorBidi" w:eastAsia="Times New Roman" w:hAnsiTheme="majorBidi" w:cstheme="majorBidi"/>
          <w:iCs/>
          <w:sz w:val="24"/>
          <w:szCs w:val="24"/>
          <w:lang w:eastAsia="id-ID"/>
        </w:rPr>
        <w:t xml:space="preserve"> sampai dengan 1</w:t>
      </w:r>
      <w:r>
        <w:rPr>
          <w:rFonts w:asciiTheme="majorBidi" w:eastAsia="Times New Roman" w:hAnsiTheme="majorBidi" w:cstheme="majorBidi"/>
          <w:iCs/>
          <w:sz w:val="24"/>
          <w:szCs w:val="24"/>
          <w:lang w:val="en-US" w:eastAsia="id-ID"/>
        </w:rPr>
        <w:t>8</w:t>
      </w:r>
      <w:r>
        <w:rPr>
          <w:rFonts w:asciiTheme="majorBidi" w:eastAsia="Times New Roman" w:hAnsiTheme="majorBidi" w:cstheme="majorBidi"/>
          <w:iCs/>
          <w:sz w:val="24"/>
          <w:szCs w:val="24"/>
          <w:lang w:eastAsia="id-ID"/>
        </w:rPr>
        <w:t xml:space="preserve"> </w:t>
      </w:r>
      <w:r>
        <w:rPr>
          <w:rFonts w:asciiTheme="majorBidi" w:eastAsia="Times New Roman" w:hAnsiTheme="majorBidi" w:cstheme="majorBidi"/>
          <w:iCs/>
          <w:sz w:val="24"/>
          <w:szCs w:val="24"/>
          <w:lang w:val="en-US" w:eastAsia="id-ID"/>
        </w:rPr>
        <w:t>Agustus</w:t>
      </w:r>
      <w:r>
        <w:rPr>
          <w:rFonts w:asciiTheme="majorBidi" w:eastAsia="Times New Roman" w:hAnsiTheme="majorBidi" w:cstheme="majorBidi"/>
          <w:iCs/>
          <w:sz w:val="24"/>
          <w:szCs w:val="24"/>
          <w:lang w:eastAsia="id-ID"/>
        </w:rPr>
        <w:t xml:space="preserve"> 201</w:t>
      </w:r>
      <w:r>
        <w:rPr>
          <w:rFonts w:asciiTheme="majorBidi" w:eastAsia="Times New Roman" w:hAnsiTheme="majorBidi" w:cstheme="majorBidi"/>
          <w:iCs/>
          <w:sz w:val="24"/>
          <w:szCs w:val="24"/>
          <w:lang w:val="en-US" w:eastAsia="id-ID"/>
        </w:rPr>
        <w:t>7</w:t>
      </w:r>
      <w:r w:rsidRPr="00DD49A6">
        <w:rPr>
          <w:rFonts w:asciiTheme="majorBidi" w:eastAsia="Times New Roman" w:hAnsiTheme="majorBidi" w:cstheme="majorBidi"/>
          <w:iCs/>
          <w:sz w:val="24"/>
          <w:szCs w:val="24"/>
          <w:lang w:eastAsia="id-ID"/>
        </w:rPr>
        <w:t>.</w:t>
      </w:r>
    </w:p>
    <w:p w:rsidR="00DD49A6" w:rsidRPr="00DD49A6" w:rsidRDefault="00DD49A6" w:rsidP="00DD49A6">
      <w:pPr>
        <w:spacing w:after="0" w:line="480" w:lineRule="auto"/>
        <w:ind w:firstLine="567"/>
        <w:jc w:val="both"/>
        <w:rPr>
          <w:rFonts w:asciiTheme="majorBidi" w:eastAsia="Times New Roman" w:hAnsiTheme="majorBidi" w:cstheme="majorBidi"/>
          <w:iCs/>
          <w:sz w:val="24"/>
          <w:szCs w:val="24"/>
          <w:lang w:eastAsia="id-ID"/>
        </w:rPr>
      </w:pPr>
      <w:r>
        <w:rPr>
          <w:rFonts w:asciiTheme="majorBidi" w:eastAsia="Times New Roman" w:hAnsiTheme="majorBidi" w:cstheme="majorBidi"/>
          <w:iCs/>
          <w:sz w:val="24"/>
          <w:szCs w:val="24"/>
          <w:lang w:eastAsia="id-ID"/>
        </w:rPr>
        <w:t>Pe</w:t>
      </w:r>
      <w:r>
        <w:rPr>
          <w:rFonts w:asciiTheme="majorBidi" w:eastAsia="Times New Roman" w:hAnsiTheme="majorBidi" w:cstheme="majorBidi"/>
          <w:iCs/>
          <w:sz w:val="24"/>
          <w:szCs w:val="24"/>
          <w:lang w:val="en-US" w:eastAsia="id-ID"/>
        </w:rPr>
        <w:t>neliti</w:t>
      </w:r>
      <w:r w:rsidRPr="00DD49A6">
        <w:rPr>
          <w:rFonts w:asciiTheme="majorBidi" w:eastAsia="Times New Roman" w:hAnsiTheme="majorBidi" w:cstheme="majorBidi"/>
          <w:iCs/>
          <w:sz w:val="24"/>
          <w:szCs w:val="24"/>
          <w:lang w:eastAsia="id-ID"/>
        </w:rPr>
        <w:t xml:space="preserve"> memilih lokasi penelitian di </w:t>
      </w:r>
      <w:r>
        <w:rPr>
          <w:rFonts w:asciiTheme="majorBidi" w:eastAsia="Times New Roman" w:hAnsiTheme="majorBidi" w:cstheme="majorBidi"/>
          <w:iCs/>
          <w:sz w:val="24"/>
          <w:szCs w:val="24"/>
          <w:lang w:val="en-US" w:eastAsia="id-ID"/>
        </w:rPr>
        <w:t xml:space="preserve">SDN 193 Tamuku </w:t>
      </w:r>
      <w:r w:rsidRPr="00DD49A6">
        <w:rPr>
          <w:rFonts w:asciiTheme="majorBidi" w:eastAsia="Times New Roman" w:hAnsiTheme="majorBidi" w:cstheme="majorBidi"/>
          <w:iCs/>
          <w:sz w:val="24"/>
          <w:szCs w:val="24"/>
          <w:lang w:eastAsia="id-ID"/>
        </w:rPr>
        <w:t>kar</w:t>
      </w:r>
      <w:r>
        <w:rPr>
          <w:rFonts w:asciiTheme="majorBidi" w:eastAsia="Times New Roman" w:hAnsiTheme="majorBidi" w:cstheme="majorBidi"/>
          <w:iCs/>
          <w:sz w:val="24"/>
          <w:szCs w:val="24"/>
          <w:lang w:eastAsia="id-ID"/>
        </w:rPr>
        <w:t xml:space="preserve">ena merupakan salah satu </w:t>
      </w:r>
      <w:r>
        <w:rPr>
          <w:rFonts w:asciiTheme="majorBidi" w:eastAsia="Times New Roman" w:hAnsiTheme="majorBidi" w:cstheme="majorBidi"/>
          <w:iCs/>
          <w:sz w:val="24"/>
          <w:szCs w:val="24"/>
          <w:lang w:val="en-US" w:eastAsia="id-ID"/>
        </w:rPr>
        <w:t>SD</w:t>
      </w:r>
      <w:r w:rsidRPr="00DD49A6">
        <w:rPr>
          <w:rFonts w:asciiTheme="majorBidi" w:eastAsia="Times New Roman" w:hAnsiTheme="majorBidi" w:cstheme="majorBidi"/>
          <w:iCs/>
          <w:sz w:val="24"/>
          <w:szCs w:val="24"/>
          <w:lang w:eastAsia="id-ID"/>
        </w:rPr>
        <w:t xml:space="preserve"> </w:t>
      </w:r>
      <w:r>
        <w:rPr>
          <w:rFonts w:asciiTheme="majorBidi" w:eastAsia="Times New Roman" w:hAnsiTheme="majorBidi" w:cstheme="majorBidi"/>
          <w:iCs/>
          <w:sz w:val="24"/>
          <w:szCs w:val="24"/>
          <w:lang w:val="en-US" w:eastAsia="id-ID"/>
        </w:rPr>
        <w:t xml:space="preserve">yang ada di desa Tamuku dan </w:t>
      </w:r>
      <w:r w:rsidRPr="00DD49A6">
        <w:rPr>
          <w:rFonts w:asciiTheme="majorBidi" w:eastAsia="Times New Roman" w:hAnsiTheme="majorBidi" w:cstheme="majorBidi"/>
          <w:iCs/>
          <w:sz w:val="24"/>
          <w:szCs w:val="24"/>
          <w:lang w:eastAsia="id-ID"/>
        </w:rPr>
        <w:t>selain itu berdasarkan hasil observasi</w:t>
      </w:r>
      <w:r>
        <w:rPr>
          <w:rFonts w:asciiTheme="majorBidi" w:eastAsia="Times New Roman" w:hAnsiTheme="majorBidi" w:cstheme="majorBidi"/>
          <w:iCs/>
          <w:sz w:val="24"/>
          <w:szCs w:val="24"/>
          <w:lang w:val="en-US" w:eastAsia="id-ID"/>
        </w:rPr>
        <w:t>,</w:t>
      </w:r>
      <w:r w:rsidRPr="00DD49A6">
        <w:rPr>
          <w:rFonts w:asciiTheme="majorBidi" w:eastAsia="Times New Roman" w:hAnsiTheme="majorBidi" w:cstheme="majorBidi"/>
          <w:iCs/>
          <w:sz w:val="24"/>
          <w:szCs w:val="24"/>
          <w:lang w:eastAsia="id-ID"/>
        </w:rPr>
        <w:t xml:space="preserve"> belum pernah dilakukan penelitian Tindakan kelas deng</w:t>
      </w:r>
      <w:r>
        <w:rPr>
          <w:rFonts w:asciiTheme="majorBidi" w:eastAsia="Times New Roman" w:hAnsiTheme="majorBidi" w:cstheme="majorBidi"/>
          <w:iCs/>
          <w:sz w:val="24"/>
          <w:szCs w:val="24"/>
          <w:lang w:eastAsia="id-ID"/>
        </w:rPr>
        <w:t>an menggunakan me</w:t>
      </w:r>
      <w:r>
        <w:rPr>
          <w:rFonts w:asciiTheme="majorBidi" w:eastAsia="Times New Roman" w:hAnsiTheme="majorBidi" w:cstheme="majorBidi"/>
          <w:iCs/>
          <w:sz w:val="24"/>
          <w:szCs w:val="24"/>
          <w:lang w:val="en-US" w:eastAsia="id-ID"/>
        </w:rPr>
        <w:t>dia konkret</w:t>
      </w:r>
      <w:r w:rsidRPr="00DD49A6">
        <w:rPr>
          <w:rFonts w:asciiTheme="majorBidi" w:eastAsia="Times New Roman" w:hAnsiTheme="majorBidi" w:cstheme="majorBidi"/>
          <w:iCs/>
          <w:sz w:val="24"/>
          <w:szCs w:val="24"/>
          <w:lang w:eastAsia="id-ID"/>
        </w:rPr>
        <w:t>.</w:t>
      </w:r>
    </w:p>
    <w:p w:rsidR="00235899" w:rsidRPr="00C67C03" w:rsidRDefault="00235899" w:rsidP="00235899">
      <w:pPr>
        <w:pStyle w:val="ListParagraph"/>
        <w:numPr>
          <w:ilvl w:val="0"/>
          <w:numId w:val="1"/>
        </w:numPr>
        <w:spacing w:after="0" w:line="480" w:lineRule="auto"/>
        <w:ind w:left="450"/>
        <w:jc w:val="both"/>
        <w:rPr>
          <w:rFonts w:ascii="Times New Roman" w:hAnsi="Times New Roman" w:cs="Times New Roman"/>
          <w:i/>
          <w:sz w:val="24"/>
          <w:szCs w:val="24"/>
          <w:lang w:val="en-GB"/>
        </w:rPr>
      </w:pPr>
      <w:r w:rsidRPr="00C67C03">
        <w:rPr>
          <w:rFonts w:ascii="Times New Roman" w:hAnsi="Times New Roman" w:cs="Times New Roman"/>
          <w:b/>
          <w:i/>
          <w:sz w:val="24"/>
          <w:szCs w:val="24"/>
          <w:lang w:val="en-GB"/>
        </w:rPr>
        <w:t>Sumber Data</w:t>
      </w:r>
    </w:p>
    <w:p w:rsidR="00235899" w:rsidRDefault="00235899" w:rsidP="00235899">
      <w:pPr>
        <w:pStyle w:val="ListParagraph"/>
        <w:spacing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Sumber data yang digunakan dalam penelitian ini terbagi atas dua bagian yaitu :</w:t>
      </w:r>
    </w:p>
    <w:p w:rsidR="00235899" w:rsidRDefault="00235899" w:rsidP="00235899">
      <w:pPr>
        <w:pStyle w:val="ListParagraph"/>
        <w:numPr>
          <w:ilvl w:val="0"/>
          <w:numId w:val="2"/>
        </w:numPr>
        <w:spacing w:line="480" w:lineRule="auto"/>
        <w:jc w:val="both"/>
        <w:rPr>
          <w:rFonts w:ascii="Times New Roman" w:hAnsi="Times New Roman" w:cs="Times New Roman"/>
          <w:sz w:val="24"/>
          <w:szCs w:val="24"/>
        </w:rPr>
      </w:pPr>
      <w:r w:rsidRPr="00115417">
        <w:rPr>
          <w:rFonts w:ascii="Times New Roman" w:hAnsi="Times New Roman" w:cs="Times New Roman"/>
          <w:sz w:val="24"/>
          <w:szCs w:val="24"/>
        </w:rPr>
        <w:t>Data Primer</w:t>
      </w:r>
    </w:p>
    <w:p w:rsidR="00235899" w:rsidRPr="006E1EA9" w:rsidRDefault="00235899" w:rsidP="0091673A">
      <w:pPr>
        <w:pStyle w:val="ListParagraph"/>
        <w:spacing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rPr>
        <w:t>Data yang secara langsung diperoleh peneliti</w:t>
      </w:r>
      <w:r w:rsidR="000A0097">
        <w:rPr>
          <w:rFonts w:ascii="Times New Roman" w:hAnsi="Times New Roman" w:cs="Times New Roman"/>
          <w:sz w:val="24"/>
          <w:szCs w:val="24"/>
        </w:rPr>
        <w:t xml:space="preserve"> dalam penelitian ini berupa</w:t>
      </w:r>
      <w:r>
        <w:rPr>
          <w:rFonts w:ascii="Times New Roman" w:hAnsi="Times New Roman" w:cs="Times New Roman"/>
          <w:sz w:val="24"/>
          <w:szCs w:val="24"/>
        </w:rPr>
        <w:t xml:space="preserve"> hasil belajar yang bersumber dari siswa</w:t>
      </w:r>
      <w:r>
        <w:rPr>
          <w:rFonts w:ascii="Times New Roman" w:hAnsi="Times New Roman" w:cs="Times New Roman"/>
          <w:sz w:val="24"/>
          <w:szCs w:val="24"/>
          <w:lang w:val="en-US"/>
        </w:rPr>
        <w:t xml:space="preserve"> </w:t>
      </w:r>
      <w:r>
        <w:rPr>
          <w:rFonts w:ascii="Times New Roman" w:hAnsi="Times New Roman" w:cs="Times New Roman"/>
          <w:sz w:val="24"/>
          <w:szCs w:val="24"/>
        </w:rPr>
        <w:t>sebagai subjek penelitian dan hasil observasi</w:t>
      </w:r>
      <w:r>
        <w:rPr>
          <w:rFonts w:ascii="Times New Roman" w:hAnsi="Times New Roman" w:cs="Times New Roman"/>
          <w:sz w:val="24"/>
          <w:szCs w:val="24"/>
          <w:lang w:val="en-US"/>
        </w:rPr>
        <w:t xml:space="preserve"> aktivitas guru dan siswa</w:t>
      </w:r>
      <w:r>
        <w:rPr>
          <w:rFonts w:ascii="Times New Roman" w:hAnsi="Times New Roman" w:cs="Times New Roman"/>
          <w:sz w:val="24"/>
          <w:szCs w:val="24"/>
        </w:rPr>
        <w:t xml:space="preserve"> yang dilakukan oleh observer yang telah ditunjuk secara langsung oleh peneliti. </w:t>
      </w:r>
    </w:p>
    <w:p w:rsidR="00235899" w:rsidRPr="004338D8" w:rsidRDefault="00235899" w:rsidP="00235899">
      <w:pPr>
        <w:pStyle w:val="ListParagraph"/>
        <w:numPr>
          <w:ilvl w:val="0"/>
          <w:numId w:val="2"/>
        </w:numPr>
        <w:spacing w:after="0" w:line="480" w:lineRule="auto"/>
        <w:jc w:val="both"/>
        <w:rPr>
          <w:rFonts w:asciiTheme="majorBidi" w:eastAsia="Times New Roman" w:hAnsiTheme="majorBidi" w:cstheme="majorBidi"/>
          <w:sz w:val="24"/>
          <w:szCs w:val="24"/>
          <w:lang w:eastAsia="id-ID"/>
        </w:rPr>
      </w:pPr>
      <w:r>
        <w:rPr>
          <w:rFonts w:ascii="Times New Roman" w:hAnsi="Times New Roman" w:cs="Times New Roman"/>
          <w:sz w:val="24"/>
          <w:szCs w:val="24"/>
        </w:rPr>
        <w:t>Data Skunder</w:t>
      </w:r>
    </w:p>
    <w:p w:rsidR="00235899" w:rsidRPr="000A0097" w:rsidRDefault="00235899" w:rsidP="000A0097">
      <w:pPr>
        <w:pStyle w:val="ListParagraph"/>
        <w:spacing w:after="0"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rPr>
        <w:t>Data skunder diperoleh dari data tertulis berupa profil sekolah, data guru, data siswa, serta sarana</w:t>
      </w:r>
      <w:r>
        <w:rPr>
          <w:rFonts w:ascii="Times New Roman" w:hAnsi="Times New Roman" w:cs="Times New Roman"/>
          <w:sz w:val="24"/>
          <w:szCs w:val="24"/>
          <w:lang w:val="en-US"/>
        </w:rPr>
        <w:t xml:space="preserve"> </w:t>
      </w:r>
      <w:r>
        <w:rPr>
          <w:rFonts w:ascii="Times New Roman" w:hAnsi="Times New Roman" w:cs="Times New Roman"/>
          <w:sz w:val="24"/>
          <w:szCs w:val="24"/>
        </w:rPr>
        <w:t>dan prasarana yang ada</w:t>
      </w:r>
      <w:r>
        <w:rPr>
          <w:rFonts w:ascii="Times New Roman" w:hAnsi="Times New Roman" w:cs="Times New Roman"/>
          <w:sz w:val="24"/>
          <w:szCs w:val="24"/>
          <w:lang w:val="en-US"/>
        </w:rPr>
        <w:t xml:space="preserve"> </w:t>
      </w:r>
      <w:r>
        <w:rPr>
          <w:rFonts w:ascii="Times New Roman" w:hAnsi="Times New Roman" w:cs="Times New Roman"/>
          <w:sz w:val="24"/>
          <w:szCs w:val="24"/>
        </w:rPr>
        <w:t>di sekolah tersebut</w:t>
      </w:r>
      <w:r>
        <w:rPr>
          <w:rFonts w:ascii="Times New Roman" w:hAnsi="Times New Roman" w:cs="Times New Roman"/>
          <w:sz w:val="24"/>
          <w:szCs w:val="24"/>
          <w:lang w:val="en-US"/>
        </w:rPr>
        <w:t xml:space="preserve"> </w:t>
      </w:r>
      <w:r>
        <w:rPr>
          <w:rFonts w:ascii="Times New Roman" w:hAnsi="Times New Roman" w:cs="Times New Roman"/>
          <w:sz w:val="24"/>
          <w:szCs w:val="24"/>
        </w:rPr>
        <w:t>yang d</w:t>
      </w:r>
      <w:r>
        <w:rPr>
          <w:rFonts w:ascii="Times New Roman" w:hAnsi="Times New Roman" w:cs="Times New Roman"/>
          <w:sz w:val="24"/>
          <w:szCs w:val="24"/>
          <w:lang w:val="en-US"/>
        </w:rPr>
        <w:t>i</w:t>
      </w:r>
      <w:r>
        <w:rPr>
          <w:rFonts w:ascii="Times New Roman" w:hAnsi="Times New Roman" w:cs="Times New Roman"/>
          <w:sz w:val="24"/>
          <w:szCs w:val="24"/>
        </w:rPr>
        <w:t>butuhkan untuk kelengkapan dalam peneitian.</w:t>
      </w:r>
    </w:p>
    <w:p w:rsidR="00235899" w:rsidRPr="00C67C03" w:rsidRDefault="00235899" w:rsidP="0091673A">
      <w:pPr>
        <w:pStyle w:val="ListParagraph"/>
        <w:numPr>
          <w:ilvl w:val="0"/>
          <w:numId w:val="1"/>
        </w:numPr>
        <w:spacing w:after="0" w:line="480" w:lineRule="auto"/>
        <w:ind w:left="450" w:hanging="450"/>
        <w:jc w:val="both"/>
        <w:rPr>
          <w:rFonts w:ascii="Times New Roman" w:hAnsi="Times New Roman" w:cs="Times New Roman"/>
          <w:b/>
          <w:i/>
          <w:sz w:val="24"/>
          <w:szCs w:val="24"/>
          <w:lang w:val="en-US"/>
        </w:rPr>
      </w:pPr>
      <w:r w:rsidRPr="00C67C03">
        <w:rPr>
          <w:rFonts w:ascii="Times New Roman" w:hAnsi="Times New Roman" w:cs="Times New Roman"/>
          <w:b/>
          <w:i/>
          <w:sz w:val="24"/>
          <w:szCs w:val="24"/>
          <w:lang w:val="en-US"/>
        </w:rPr>
        <w:t>Teknik</w:t>
      </w:r>
      <w:r>
        <w:rPr>
          <w:rFonts w:ascii="Times New Roman" w:hAnsi="Times New Roman" w:cs="Times New Roman"/>
          <w:b/>
          <w:i/>
          <w:sz w:val="24"/>
          <w:szCs w:val="24"/>
          <w:lang w:val="en-US"/>
        </w:rPr>
        <w:t xml:space="preserve"> </w:t>
      </w:r>
      <w:r w:rsidRPr="00C67C03">
        <w:rPr>
          <w:rFonts w:ascii="Times New Roman" w:hAnsi="Times New Roman" w:cs="Times New Roman"/>
          <w:b/>
          <w:i/>
          <w:sz w:val="24"/>
          <w:szCs w:val="24"/>
          <w:lang w:val="en-US"/>
        </w:rPr>
        <w:t>Pengumpulan Data</w:t>
      </w:r>
    </w:p>
    <w:p w:rsidR="00235899" w:rsidRDefault="00235899" w:rsidP="0091673A">
      <w:pPr>
        <w:pStyle w:val="ListParagraph"/>
        <w:spacing w:before="240" w:after="0" w:line="480" w:lineRule="auto"/>
        <w:ind w:left="0" w:firstLine="567"/>
        <w:jc w:val="both"/>
        <w:rPr>
          <w:rFonts w:ascii="Times New Roman" w:hAnsi="Times New Roman" w:cs="Times New Roman"/>
          <w:sz w:val="24"/>
          <w:szCs w:val="24"/>
        </w:rPr>
      </w:pPr>
      <w:r w:rsidRPr="008D4BD6">
        <w:rPr>
          <w:rFonts w:ascii="Times New Roman" w:hAnsi="Times New Roman" w:cs="Times New Roman"/>
          <w:sz w:val="24"/>
          <w:szCs w:val="24"/>
        </w:rPr>
        <w:t xml:space="preserve">Sesuai dengan </w:t>
      </w:r>
      <w:r>
        <w:rPr>
          <w:rFonts w:ascii="Times New Roman" w:hAnsi="Times New Roman" w:cs="Times New Roman"/>
          <w:sz w:val="24"/>
          <w:szCs w:val="24"/>
        </w:rPr>
        <w:t>penelitian tindakan kelas dan jenis sumber data yang digunakan, maka teknik pengumpulan data yang akan digunakan dalam penelitian ini adalah:</w:t>
      </w:r>
    </w:p>
    <w:p w:rsidR="00235899" w:rsidRDefault="00235899" w:rsidP="00235899">
      <w:pPr>
        <w:pStyle w:val="ListParagraph"/>
        <w:numPr>
          <w:ilvl w:val="0"/>
          <w:numId w:val="3"/>
        </w:numPr>
        <w:spacing w:before="240" w:after="0" w:line="480" w:lineRule="auto"/>
        <w:ind w:left="567" w:hanging="117"/>
        <w:jc w:val="both"/>
        <w:rPr>
          <w:rFonts w:ascii="Times New Roman" w:hAnsi="Times New Roman" w:cs="Times New Roman"/>
          <w:sz w:val="24"/>
          <w:szCs w:val="24"/>
        </w:rPr>
      </w:pPr>
      <w:r>
        <w:rPr>
          <w:rFonts w:ascii="Times New Roman" w:hAnsi="Times New Roman" w:cs="Times New Roman"/>
          <w:sz w:val="24"/>
          <w:szCs w:val="24"/>
        </w:rPr>
        <w:lastRenderedPageBreak/>
        <w:t xml:space="preserve">Observasi </w:t>
      </w:r>
    </w:p>
    <w:p w:rsidR="00235899" w:rsidRDefault="00235899" w:rsidP="0091673A">
      <w:pPr>
        <w:pStyle w:val="ListParagraph"/>
        <w:spacing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Dalam penelitian, observasi diartiakan sebagai pengamatan terhadap pola perilaku manusia dalam situasi tertentu, untuk mendapatkan informasi tentang fenomena yang diinginkan. Observasi merupakan cara yang penting untuk mendapatkan informasi yang pasti tentang orang, karena apa yang di katakan orang belum tentu sama dengan apa yang dikatakan orang belum tentu sama dengan apa yang dikerjakan.</w:t>
      </w:r>
      <w:r>
        <w:rPr>
          <w:rStyle w:val="FootnoteReference"/>
          <w:rFonts w:ascii="Times New Roman" w:hAnsi="Times New Roman" w:cs="Times New Roman"/>
          <w:sz w:val="24"/>
          <w:szCs w:val="24"/>
        </w:rPr>
        <w:footnoteReference w:id="3"/>
      </w:r>
    </w:p>
    <w:p w:rsidR="001705F1" w:rsidRPr="001705F1" w:rsidRDefault="00235899" w:rsidP="001705F1">
      <w:pPr>
        <w:pStyle w:val="ListParagraph"/>
        <w:spacing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Observasi yang dilakukan adalah observasi langsung atau dilakukan tanpa perantara terhadap objek yang diteliti. Observasi yang dilakukan pada siswa kelas I SDN 193 Tamuku untuk mengetahui kemampuan </w:t>
      </w:r>
      <w:r>
        <w:rPr>
          <w:rFonts w:ascii="Times New Roman" w:hAnsi="Times New Roman" w:cs="Times New Roman"/>
          <w:sz w:val="24"/>
          <w:szCs w:val="24"/>
          <w:lang w:val="en-US"/>
        </w:rPr>
        <w:t>p</w:t>
      </w:r>
      <w:r>
        <w:rPr>
          <w:rFonts w:ascii="Times New Roman" w:hAnsi="Times New Roman" w:cs="Times New Roman"/>
          <w:sz w:val="24"/>
          <w:szCs w:val="24"/>
        </w:rPr>
        <w:t>enjumlah</w:t>
      </w:r>
      <w:r>
        <w:rPr>
          <w:rFonts w:ascii="Times New Roman" w:hAnsi="Times New Roman" w:cs="Times New Roman"/>
          <w:sz w:val="24"/>
          <w:szCs w:val="24"/>
          <w:lang w:val="en-US"/>
        </w:rPr>
        <w:t>an</w:t>
      </w:r>
      <w:r>
        <w:rPr>
          <w:rFonts w:ascii="Times New Roman" w:hAnsi="Times New Roman" w:cs="Times New Roman"/>
          <w:sz w:val="24"/>
          <w:szCs w:val="24"/>
        </w:rPr>
        <w:t xml:space="preserve"> dan pengurangan siswa </w:t>
      </w:r>
      <w:r>
        <w:rPr>
          <w:rFonts w:ascii="Times New Roman" w:hAnsi="Times New Roman" w:cs="Times New Roman"/>
          <w:sz w:val="24"/>
          <w:szCs w:val="24"/>
          <w:lang w:val="en-US"/>
        </w:rPr>
        <w:t>serta</w:t>
      </w:r>
      <w:r>
        <w:rPr>
          <w:rFonts w:ascii="Times New Roman" w:hAnsi="Times New Roman" w:cs="Times New Roman"/>
          <w:sz w:val="24"/>
          <w:szCs w:val="24"/>
        </w:rPr>
        <w:t xml:space="preserve"> kegiatan</w:t>
      </w:r>
      <w:r>
        <w:rPr>
          <w:rFonts w:ascii="Times New Roman" w:hAnsi="Times New Roman" w:cs="Times New Roman"/>
          <w:sz w:val="24"/>
          <w:szCs w:val="24"/>
          <w:lang w:val="en-US"/>
        </w:rPr>
        <w:t>/aktivitas guru dan</w:t>
      </w:r>
      <w:r>
        <w:rPr>
          <w:rFonts w:ascii="Times New Roman" w:hAnsi="Times New Roman" w:cs="Times New Roman"/>
          <w:sz w:val="24"/>
          <w:szCs w:val="24"/>
        </w:rPr>
        <w:t xml:space="preserve"> siswa selama proses pembelajaran berlangsung dengan menggunakan media konkrit.</w:t>
      </w:r>
    </w:p>
    <w:p w:rsidR="00235899" w:rsidRDefault="00235899" w:rsidP="00235899">
      <w:pPr>
        <w:pStyle w:val="ListParagraph"/>
        <w:numPr>
          <w:ilvl w:val="0"/>
          <w:numId w:val="3"/>
        </w:numPr>
        <w:spacing w:line="480" w:lineRule="auto"/>
        <w:ind w:left="567" w:hanging="117"/>
        <w:jc w:val="both"/>
        <w:rPr>
          <w:rFonts w:ascii="Times New Roman" w:hAnsi="Times New Roman" w:cs="Times New Roman"/>
          <w:sz w:val="24"/>
          <w:szCs w:val="24"/>
        </w:rPr>
      </w:pPr>
      <w:r>
        <w:rPr>
          <w:rFonts w:ascii="Times New Roman" w:hAnsi="Times New Roman" w:cs="Times New Roman"/>
          <w:sz w:val="24"/>
          <w:szCs w:val="24"/>
        </w:rPr>
        <w:t xml:space="preserve">Tes </w:t>
      </w:r>
    </w:p>
    <w:p w:rsidR="00235899" w:rsidRPr="001705F1" w:rsidRDefault="00235899" w:rsidP="001705F1">
      <w:pPr>
        <w:pStyle w:val="ListParagraph"/>
        <w:spacing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rPr>
        <w:t>tes adalah alat pengukur berupa pertanyaan, perintah, dan petunjuk yang ditujukan kepada t</w:t>
      </w:r>
      <w:r>
        <w:rPr>
          <w:rFonts w:ascii="Times New Roman" w:hAnsi="Times New Roman" w:cs="Times New Roman"/>
          <w:sz w:val="24"/>
          <w:szCs w:val="24"/>
          <w:lang w:val="en-US"/>
        </w:rPr>
        <w:t>estee</w:t>
      </w:r>
      <w:r>
        <w:rPr>
          <w:rFonts w:ascii="Times New Roman" w:hAnsi="Times New Roman" w:cs="Times New Roman"/>
          <w:sz w:val="24"/>
          <w:szCs w:val="24"/>
        </w:rPr>
        <w:t xml:space="preserve"> untuk mendapatkan respon</w:t>
      </w:r>
      <w:r>
        <w:rPr>
          <w:rFonts w:ascii="Times New Roman" w:hAnsi="Times New Roman" w:cs="Times New Roman"/>
          <w:sz w:val="24"/>
          <w:szCs w:val="24"/>
          <w:lang w:val="en-US"/>
        </w:rPr>
        <w:t>s</w:t>
      </w:r>
      <w:r>
        <w:rPr>
          <w:rFonts w:ascii="Times New Roman" w:hAnsi="Times New Roman" w:cs="Times New Roman"/>
          <w:sz w:val="24"/>
          <w:szCs w:val="24"/>
        </w:rPr>
        <w:t xml:space="preserve"> sesuai dengan petunjuk itu. Atas dasar respon</w:t>
      </w:r>
      <w:r>
        <w:rPr>
          <w:rFonts w:ascii="Times New Roman" w:hAnsi="Times New Roman" w:cs="Times New Roman"/>
          <w:sz w:val="24"/>
          <w:szCs w:val="24"/>
          <w:lang w:val="en-US"/>
        </w:rPr>
        <w:t>s</w:t>
      </w:r>
      <w:r>
        <w:rPr>
          <w:rFonts w:ascii="Times New Roman" w:hAnsi="Times New Roman" w:cs="Times New Roman"/>
          <w:sz w:val="24"/>
          <w:szCs w:val="24"/>
        </w:rPr>
        <w:t xml:space="preserve"> tersebut ditentukan ti</w:t>
      </w:r>
      <w:r w:rsidR="001705F1">
        <w:rPr>
          <w:rFonts w:ascii="Times New Roman" w:hAnsi="Times New Roman" w:cs="Times New Roman"/>
          <w:sz w:val="24"/>
          <w:szCs w:val="24"/>
        </w:rPr>
        <w:t>nggi rendahnya skor dalam bentu</w:t>
      </w:r>
      <w:r w:rsidR="001705F1">
        <w:rPr>
          <w:rFonts w:ascii="Times New Roman" w:hAnsi="Times New Roman" w:cs="Times New Roman"/>
          <w:sz w:val="24"/>
          <w:szCs w:val="24"/>
          <w:lang w:val="en-US"/>
        </w:rPr>
        <w:t>k</w:t>
      </w:r>
      <w:r>
        <w:rPr>
          <w:rFonts w:ascii="Times New Roman" w:hAnsi="Times New Roman" w:cs="Times New Roman"/>
          <w:sz w:val="24"/>
          <w:szCs w:val="24"/>
        </w:rPr>
        <w:t xml:space="preserve"> kuantitatif selanjutnya dibandingkan dengan standar yang telah ditentukan untuk ditarik kesimpulan yang bersifat kualitatif.</w:t>
      </w:r>
      <w:r>
        <w:rPr>
          <w:rStyle w:val="FootnoteReference"/>
          <w:rFonts w:ascii="Times New Roman" w:hAnsi="Times New Roman" w:cs="Times New Roman"/>
          <w:sz w:val="24"/>
          <w:szCs w:val="24"/>
        </w:rPr>
        <w:footnoteReference w:id="4"/>
      </w:r>
    </w:p>
    <w:p w:rsidR="00235899" w:rsidRPr="00F7267A" w:rsidRDefault="00235899" w:rsidP="0091673A">
      <w:pPr>
        <w:pStyle w:val="ListParagraph"/>
        <w:spacing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Pemberian tes dilakukan untuk mengukur seberapa jauh kemampuan yang diperoleh siswa setelah kegiatan proses pembelajaran itu berlangsung. Tes </w:t>
      </w:r>
      <w:r>
        <w:rPr>
          <w:rFonts w:ascii="Times New Roman" w:hAnsi="Times New Roman" w:cs="Times New Roman"/>
          <w:sz w:val="24"/>
          <w:szCs w:val="24"/>
        </w:rPr>
        <w:lastRenderedPageBreak/>
        <w:t>penjumlahan dan pengurangan diberikan diawal penelitian untuk mengidentifikasi kekurangan atau kelemahan siswa dalam penjumlahan dan pengurangan. Dengan kata lain tes disusun dan dilakukan untuk mengetahui tingkat kemampuan siswa kelas I.</w:t>
      </w:r>
    </w:p>
    <w:p w:rsidR="00235899" w:rsidRDefault="00235899" w:rsidP="00235899">
      <w:pPr>
        <w:pStyle w:val="ListParagraph"/>
        <w:numPr>
          <w:ilvl w:val="0"/>
          <w:numId w:val="3"/>
        </w:numPr>
        <w:spacing w:line="480" w:lineRule="auto"/>
        <w:ind w:left="567" w:hanging="207"/>
        <w:jc w:val="both"/>
        <w:rPr>
          <w:rFonts w:ascii="Times New Roman" w:hAnsi="Times New Roman" w:cs="Times New Roman"/>
          <w:sz w:val="24"/>
          <w:szCs w:val="24"/>
        </w:rPr>
      </w:pPr>
      <w:r>
        <w:rPr>
          <w:rFonts w:ascii="Times New Roman" w:hAnsi="Times New Roman" w:cs="Times New Roman"/>
          <w:sz w:val="24"/>
          <w:szCs w:val="24"/>
        </w:rPr>
        <w:t>Dokumen</w:t>
      </w:r>
      <w:r>
        <w:rPr>
          <w:rFonts w:ascii="Times New Roman" w:hAnsi="Times New Roman" w:cs="Times New Roman"/>
          <w:sz w:val="24"/>
          <w:szCs w:val="24"/>
          <w:lang w:val="en-US"/>
        </w:rPr>
        <w:t>tasi</w:t>
      </w:r>
    </w:p>
    <w:p w:rsidR="00235899" w:rsidRDefault="00235899" w:rsidP="0091673A">
      <w:pPr>
        <w:pStyle w:val="ListParagraph"/>
        <w:spacing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Dokumen merupakan catatan peristiwa yang sudah berlalu. Dokumen bisa berbentuk tulisan, gambar, atau karya-karya monumental dari seseorang.</w:t>
      </w:r>
      <w:r>
        <w:rPr>
          <w:rStyle w:val="FootnoteReference"/>
          <w:rFonts w:ascii="Times New Roman" w:hAnsi="Times New Roman" w:cs="Times New Roman"/>
          <w:sz w:val="24"/>
          <w:szCs w:val="24"/>
        </w:rPr>
        <w:footnoteReference w:id="5"/>
      </w:r>
    </w:p>
    <w:p w:rsidR="003304AE" w:rsidRPr="00513BCA" w:rsidRDefault="00235899" w:rsidP="00513BCA">
      <w:pPr>
        <w:pStyle w:val="ListParagraph"/>
        <w:spacing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rPr>
        <w:t>Dokumen</w:t>
      </w:r>
      <w:r>
        <w:rPr>
          <w:rFonts w:ascii="Times New Roman" w:hAnsi="Times New Roman" w:cs="Times New Roman"/>
          <w:sz w:val="24"/>
          <w:szCs w:val="24"/>
          <w:lang w:val="en-US"/>
        </w:rPr>
        <w:t>tasi yang dimaksud pada penelitian ini adalah Rencana pelaksanaan pembelajaran (RPP), foto atau gambar proses pembelajaran berlangsung, beberapa hasil tes penjumlahan dan pengurangan siswa kelas I, profil SDN 193 Tamuku, visi dan misi sekol</w:t>
      </w:r>
      <w:r w:rsidRPr="002937F8">
        <w:rPr>
          <w:rFonts w:ascii="Times New Roman" w:hAnsi="Times New Roman" w:cs="Times New Roman"/>
          <w:sz w:val="24"/>
          <w:szCs w:val="24"/>
          <w:lang w:val="en-US"/>
        </w:rPr>
        <w:t>ah.</w:t>
      </w:r>
    </w:p>
    <w:p w:rsidR="002937F8" w:rsidRPr="002937F8" w:rsidRDefault="00235899" w:rsidP="001C364B">
      <w:pPr>
        <w:pStyle w:val="ListParagraph"/>
        <w:numPr>
          <w:ilvl w:val="0"/>
          <w:numId w:val="1"/>
        </w:numPr>
        <w:spacing w:line="480" w:lineRule="auto"/>
        <w:ind w:left="450" w:hanging="450"/>
        <w:jc w:val="both"/>
        <w:rPr>
          <w:rFonts w:ascii="Times New Roman" w:hAnsi="Times New Roman" w:cs="Times New Roman"/>
          <w:b/>
          <w:i/>
          <w:sz w:val="24"/>
          <w:szCs w:val="24"/>
          <w:lang w:val="en-US"/>
        </w:rPr>
      </w:pPr>
      <w:r w:rsidRPr="00C67C03">
        <w:rPr>
          <w:rFonts w:ascii="Times New Roman" w:hAnsi="Times New Roman" w:cs="Times New Roman"/>
          <w:b/>
          <w:i/>
          <w:sz w:val="24"/>
          <w:szCs w:val="24"/>
          <w:lang w:val="en-US"/>
        </w:rPr>
        <w:t>Teknik</w:t>
      </w:r>
      <w:r>
        <w:rPr>
          <w:rFonts w:ascii="Times New Roman" w:hAnsi="Times New Roman" w:cs="Times New Roman"/>
          <w:b/>
          <w:i/>
          <w:sz w:val="24"/>
          <w:szCs w:val="24"/>
          <w:lang w:val="en-US"/>
        </w:rPr>
        <w:t xml:space="preserve"> </w:t>
      </w:r>
      <w:r w:rsidRPr="00C67C03">
        <w:rPr>
          <w:rFonts w:ascii="Times New Roman" w:hAnsi="Times New Roman" w:cs="Times New Roman"/>
          <w:b/>
          <w:i/>
          <w:sz w:val="24"/>
          <w:szCs w:val="24"/>
          <w:lang w:val="en-US"/>
        </w:rPr>
        <w:t>Pengolahan</w:t>
      </w:r>
      <w:r>
        <w:rPr>
          <w:rFonts w:ascii="Times New Roman" w:hAnsi="Times New Roman" w:cs="Times New Roman"/>
          <w:b/>
          <w:i/>
          <w:sz w:val="24"/>
          <w:szCs w:val="24"/>
          <w:lang w:val="en-US"/>
        </w:rPr>
        <w:t xml:space="preserve"> </w:t>
      </w:r>
      <w:r w:rsidRPr="00C67C03">
        <w:rPr>
          <w:rFonts w:ascii="Times New Roman" w:hAnsi="Times New Roman" w:cs="Times New Roman"/>
          <w:b/>
          <w:i/>
          <w:sz w:val="24"/>
          <w:szCs w:val="24"/>
          <w:lang w:val="en-US"/>
        </w:rPr>
        <w:t>dan</w:t>
      </w:r>
      <w:r>
        <w:rPr>
          <w:rFonts w:ascii="Times New Roman" w:hAnsi="Times New Roman" w:cs="Times New Roman"/>
          <w:b/>
          <w:i/>
          <w:sz w:val="24"/>
          <w:szCs w:val="24"/>
          <w:lang w:val="en-US"/>
        </w:rPr>
        <w:t xml:space="preserve"> </w:t>
      </w:r>
      <w:r w:rsidRPr="00C67C03">
        <w:rPr>
          <w:rFonts w:ascii="Times New Roman" w:hAnsi="Times New Roman" w:cs="Times New Roman"/>
          <w:b/>
          <w:i/>
          <w:sz w:val="24"/>
          <w:szCs w:val="24"/>
          <w:lang w:val="en-US"/>
        </w:rPr>
        <w:t>Analisis Data</w:t>
      </w:r>
    </w:p>
    <w:p w:rsidR="00235899" w:rsidRDefault="00235899" w:rsidP="00235899">
      <w:pPr>
        <w:pStyle w:val="ListParagraph"/>
        <w:spacing w:after="0"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Analisis data adalah proses mencari dan menyusun secara sistematis data yang diperoleh dari observasi, tes dan dokumentasi, dengan mengorganisasikan data ke dalam kategori, menjabarkan kedalam unit-unit, melakukan sintesa, menyusun ke dalam pola, memilih mana yang penting dan yang akan dipelajari, dan membuat kesimpulan sehingga mudah difahami oleh diri sendiri maupun orang lain.</w:t>
      </w:r>
      <w:r>
        <w:rPr>
          <w:rStyle w:val="FootnoteReference"/>
          <w:rFonts w:ascii="Times New Roman" w:hAnsi="Times New Roman" w:cs="Times New Roman"/>
          <w:sz w:val="24"/>
          <w:szCs w:val="24"/>
        </w:rPr>
        <w:footnoteReference w:id="6"/>
      </w:r>
    </w:p>
    <w:p w:rsidR="00235899" w:rsidRPr="002C26FB" w:rsidRDefault="00235899" w:rsidP="0091673A">
      <w:pPr>
        <w:autoSpaceDE w:val="0"/>
        <w:autoSpaceDN w:val="0"/>
        <w:adjustRightInd w:val="0"/>
        <w:spacing w:after="0" w:line="480" w:lineRule="auto"/>
        <w:ind w:firstLine="567"/>
        <w:jc w:val="both"/>
        <w:rPr>
          <w:rFonts w:ascii="Times New Roman" w:eastAsia="Times New Roman" w:hAnsi="Times New Roman" w:cs="Times New Roman"/>
          <w:sz w:val="24"/>
          <w:szCs w:val="24"/>
          <w:shd w:val="clear" w:color="auto" w:fill="FEFEFE"/>
        </w:rPr>
      </w:pPr>
      <w:r>
        <w:rPr>
          <w:rFonts w:ascii="Times New Roman" w:hAnsi="Times New Roman" w:cs="Times New Roman"/>
          <w:sz w:val="24"/>
          <w:szCs w:val="24"/>
        </w:rPr>
        <w:t xml:space="preserve">Sesuai dengan jenis data yang akan dikumpul, maka analisis data penelitian dilakukan dalam dua macam yaitu analisis kuantitatif dan analisis kualitatif. Analisis kualitatif diberlakukan pada data hasil observasi terhadap kegiatan </w:t>
      </w:r>
      <w:r>
        <w:rPr>
          <w:rFonts w:ascii="Times New Roman" w:hAnsi="Times New Roman" w:cs="Times New Roman"/>
          <w:sz w:val="24"/>
          <w:szCs w:val="24"/>
        </w:rPr>
        <w:lastRenderedPageBreak/>
        <w:t xml:space="preserve">pembelajaran dengan menggunakan media konkret. Sedangkan analisis kuantitatif diberlakukan pada data hasil pemberian soal pada setiap siklus. </w:t>
      </w:r>
      <w:r>
        <w:rPr>
          <w:rFonts w:ascii="Times New Roman" w:eastAsia="Times New Roman" w:hAnsi="Times New Roman" w:cs="Times New Roman"/>
          <w:sz w:val="24"/>
          <w:szCs w:val="24"/>
          <w:shd w:val="clear" w:color="auto" w:fill="FEFEFE"/>
        </w:rPr>
        <w:t>Siswa dikatakan tuntas belajar</w:t>
      </w:r>
      <w:r w:rsidRPr="00C64965">
        <w:rPr>
          <w:rFonts w:ascii="Times New Roman" w:eastAsia="Times New Roman" w:hAnsi="Times New Roman" w:cs="Times New Roman"/>
          <w:sz w:val="24"/>
          <w:szCs w:val="24"/>
          <w:shd w:val="clear" w:color="auto" w:fill="FEFEFE"/>
        </w:rPr>
        <w:t xml:space="preserve"> secara individual jika siswa tersebu</w:t>
      </w:r>
      <w:r>
        <w:rPr>
          <w:rFonts w:ascii="Times New Roman" w:eastAsia="Times New Roman" w:hAnsi="Times New Roman" w:cs="Times New Roman"/>
          <w:sz w:val="24"/>
          <w:szCs w:val="24"/>
          <w:shd w:val="clear" w:color="auto" w:fill="FEFEFE"/>
        </w:rPr>
        <w:t>t telah memperoleh nilai KKM (Kriteria Ketuntasan Minimum) yaitu 70</w:t>
      </w:r>
      <w:r w:rsidRPr="00C64965">
        <w:rPr>
          <w:rFonts w:ascii="Times New Roman" w:eastAsia="Times New Roman" w:hAnsi="Times New Roman" w:cs="Times New Roman"/>
          <w:sz w:val="24"/>
          <w:szCs w:val="24"/>
          <w:shd w:val="clear" w:color="auto" w:fill="FEFEFE"/>
        </w:rPr>
        <w:t>.</w:t>
      </w:r>
    </w:p>
    <w:p w:rsidR="00235899" w:rsidRPr="0064108A" w:rsidRDefault="00235899" w:rsidP="0091673A">
      <w:pPr>
        <w:autoSpaceDE w:val="0"/>
        <w:autoSpaceDN w:val="0"/>
        <w:adjustRightInd w:val="0"/>
        <w:spacing w:after="0" w:line="480" w:lineRule="auto"/>
        <w:ind w:firstLine="567"/>
        <w:jc w:val="both"/>
        <w:rPr>
          <w:rFonts w:asciiTheme="majorBidi" w:eastAsiaTheme="minorEastAsia" w:hAnsiTheme="majorBidi" w:cstheme="majorBidi"/>
          <w:sz w:val="28"/>
          <w:szCs w:val="28"/>
        </w:rPr>
      </w:pPr>
      <w:r w:rsidRPr="004746EE">
        <w:rPr>
          <w:rFonts w:asciiTheme="majorBidi" w:hAnsiTheme="majorBidi" w:cstheme="majorBidi"/>
          <w:sz w:val="24"/>
          <w:szCs w:val="24"/>
        </w:rPr>
        <w:t>Data hasil tes akan dianalisis secara deskriptif kuantitatif dengan teknik</w:t>
      </w:r>
      <w:r>
        <w:rPr>
          <w:rFonts w:asciiTheme="majorBidi" w:hAnsiTheme="majorBidi" w:cstheme="majorBidi"/>
          <w:sz w:val="24"/>
          <w:szCs w:val="24"/>
          <w:lang w:val="en-US"/>
        </w:rPr>
        <w:t xml:space="preserve"> </w:t>
      </w:r>
      <w:r>
        <w:rPr>
          <w:rFonts w:asciiTheme="majorBidi" w:hAnsiTheme="majorBidi" w:cstheme="majorBidi"/>
          <w:sz w:val="24"/>
          <w:szCs w:val="24"/>
        </w:rPr>
        <w:t>presentase,</w:t>
      </w:r>
      <w:r>
        <w:rPr>
          <w:rFonts w:asciiTheme="majorBidi" w:hAnsiTheme="majorBidi" w:cstheme="majorBidi"/>
          <w:sz w:val="24"/>
          <w:szCs w:val="24"/>
          <w:lang w:val="en-US"/>
        </w:rPr>
        <w:t xml:space="preserve"> </w:t>
      </w:r>
      <w:r w:rsidRPr="004746EE">
        <w:rPr>
          <w:rFonts w:asciiTheme="majorBidi" w:hAnsiTheme="majorBidi" w:cstheme="majorBidi"/>
          <w:sz w:val="24"/>
          <w:szCs w:val="24"/>
        </w:rPr>
        <w:t xml:space="preserve">yaitu dengan mencari nilai rata-rata </w:t>
      </w:r>
      <w:r w:rsidRPr="004746EE">
        <w:rPr>
          <w:rFonts w:asciiTheme="majorBidi" w:hAnsiTheme="majorBidi" w:cstheme="majorBidi"/>
          <w:i/>
          <w:iCs/>
          <w:sz w:val="24"/>
          <w:szCs w:val="24"/>
        </w:rPr>
        <w:t xml:space="preserve">(mean) </w:t>
      </w:r>
      <w:r w:rsidRPr="004746EE">
        <w:rPr>
          <w:rFonts w:asciiTheme="majorBidi" w:hAnsiTheme="majorBidi" w:cstheme="majorBidi"/>
          <w:sz w:val="24"/>
          <w:szCs w:val="24"/>
        </w:rPr>
        <w:t>dan presentase</w:t>
      </w:r>
      <w:r>
        <w:rPr>
          <w:rFonts w:asciiTheme="majorBidi" w:hAnsiTheme="majorBidi" w:cstheme="majorBidi"/>
          <w:sz w:val="24"/>
          <w:szCs w:val="24"/>
          <w:lang w:val="en-US"/>
        </w:rPr>
        <w:t xml:space="preserve"> </w:t>
      </w:r>
      <w:r w:rsidRPr="004746EE">
        <w:rPr>
          <w:rFonts w:asciiTheme="majorBidi" w:hAnsiTheme="majorBidi" w:cstheme="majorBidi"/>
          <w:sz w:val="24"/>
          <w:szCs w:val="24"/>
        </w:rPr>
        <w:t xml:space="preserve">keberhasilan. </w:t>
      </w:r>
      <w:r>
        <w:rPr>
          <w:rFonts w:asciiTheme="majorBidi" w:hAnsiTheme="majorBidi" w:cstheme="majorBidi"/>
          <w:sz w:val="24"/>
          <w:szCs w:val="24"/>
        </w:rPr>
        <w:t xml:space="preserve">Peneliti menjumlahkan nilai yang diperoleh siswa selanjutnya dibagi dengan jumlah siswa kelas yang di teliti sehingga diperoleh nilai rata-rata. </w:t>
      </w:r>
      <w:r w:rsidRPr="004746EE">
        <w:rPr>
          <w:rFonts w:asciiTheme="majorBidi" w:hAnsiTheme="majorBidi" w:cstheme="majorBidi"/>
          <w:sz w:val="24"/>
          <w:szCs w:val="24"/>
        </w:rPr>
        <w:t xml:space="preserve">Rumus </w:t>
      </w:r>
      <w:r w:rsidRPr="004746EE">
        <w:rPr>
          <w:rFonts w:asciiTheme="majorBidi" w:hAnsiTheme="majorBidi" w:cstheme="majorBidi"/>
          <w:i/>
          <w:iCs/>
          <w:sz w:val="24"/>
          <w:szCs w:val="24"/>
        </w:rPr>
        <w:t xml:space="preserve">mean </w:t>
      </w:r>
      <w:r w:rsidRPr="004746EE">
        <w:rPr>
          <w:rFonts w:asciiTheme="majorBidi" w:hAnsiTheme="majorBidi" w:cstheme="majorBidi"/>
          <w:sz w:val="24"/>
          <w:szCs w:val="24"/>
        </w:rPr>
        <w:t>atau rerata nilai</w:t>
      </w:r>
      <w:r>
        <w:rPr>
          <w:rFonts w:asciiTheme="majorBidi" w:hAnsiTheme="majorBidi" w:cstheme="majorBidi"/>
          <w:sz w:val="24"/>
          <w:szCs w:val="24"/>
        </w:rPr>
        <w:t xml:space="preserve"> adalah sebagai berikut :</w:t>
      </w:r>
    </w:p>
    <w:p w:rsidR="00235899" w:rsidRPr="00CC6614" w:rsidRDefault="001C3642" w:rsidP="00235899">
      <w:pPr>
        <w:autoSpaceDE w:val="0"/>
        <w:autoSpaceDN w:val="0"/>
        <w:adjustRightInd w:val="0"/>
        <w:spacing w:after="0" w:line="480" w:lineRule="auto"/>
        <w:ind w:left="1440" w:firstLine="720"/>
        <w:rPr>
          <w:rFonts w:asciiTheme="majorBidi" w:eastAsiaTheme="minorEastAsia" w:hAnsiTheme="majorBidi" w:cstheme="majorBidi"/>
          <w:sz w:val="28"/>
          <w:szCs w:val="28"/>
        </w:rPr>
      </w:pPr>
      <w:r>
        <w:rPr>
          <w:rFonts w:asciiTheme="majorBidi" w:eastAsiaTheme="minorEastAsia" w:hAnsiTheme="majorBidi" w:cstheme="majorBidi"/>
          <w:sz w:val="28"/>
          <w:szCs w:val="28"/>
          <w:lang w:val="en-US"/>
        </w:rPr>
        <w:t>X</w:t>
      </w:r>
      <w:r w:rsidR="00235899" w:rsidRPr="000E623A">
        <w:rPr>
          <w:rFonts w:asciiTheme="majorBidi" w:eastAsiaTheme="minorEastAsia" w:hAnsiTheme="majorBidi" w:cstheme="majorBidi"/>
          <w:sz w:val="28"/>
          <w:szCs w:val="28"/>
        </w:rPr>
        <w:t xml:space="preserve"> =  </w:t>
      </w:r>
      <m:oMath>
        <m:f>
          <m:fPr>
            <m:ctrlPr>
              <w:rPr>
                <w:rFonts w:ascii="Cambria Math" w:hAnsi="Cambria Math" w:cstheme="majorBidi"/>
                <w:i/>
                <w:sz w:val="28"/>
                <w:szCs w:val="28"/>
              </w:rPr>
            </m:ctrlPr>
          </m:fPr>
          <m:num>
            <m:nary>
              <m:naryPr>
                <m:chr m:val="∑"/>
                <m:limLoc m:val="undOvr"/>
                <m:subHide m:val="on"/>
                <m:supHide m:val="on"/>
                <m:ctrlPr>
                  <w:rPr>
                    <w:rFonts w:ascii="Cambria Math" w:hAnsi="Cambria Math" w:cstheme="majorBidi"/>
                    <w:i/>
                    <w:sz w:val="28"/>
                    <w:szCs w:val="28"/>
                  </w:rPr>
                </m:ctrlPr>
              </m:naryPr>
              <m:sub/>
              <m:sup/>
              <m:e>
                <m:r>
                  <w:rPr>
                    <w:rFonts w:ascii="Cambria Math" w:hAnsi="Cambria Math" w:cstheme="majorBidi"/>
                    <w:sz w:val="28"/>
                    <w:szCs w:val="28"/>
                  </w:rPr>
                  <m:t>X</m:t>
                </m:r>
              </m:e>
            </m:nary>
          </m:num>
          <m:den>
            <m:r>
              <w:rPr>
                <w:rFonts w:ascii="Cambria Math" w:hAnsi="Cambria Math" w:cstheme="majorBidi"/>
                <w:sz w:val="28"/>
                <w:szCs w:val="28"/>
              </w:rPr>
              <m:t>N</m:t>
            </m:r>
          </m:den>
        </m:f>
      </m:oMath>
    </w:p>
    <w:p w:rsidR="00235899" w:rsidRPr="000E623A" w:rsidRDefault="00235899" w:rsidP="00235899">
      <w:pPr>
        <w:autoSpaceDE w:val="0"/>
        <w:autoSpaceDN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Keterangan:</w:t>
      </w:r>
    </w:p>
    <w:p w:rsidR="00235899" w:rsidRDefault="001C3642" w:rsidP="00235899">
      <w:pPr>
        <w:tabs>
          <w:tab w:val="left" w:pos="426"/>
        </w:tabs>
        <w:autoSpaceDE w:val="0"/>
        <w:autoSpaceDN w:val="0"/>
        <w:adjustRightInd w:val="0"/>
        <w:spacing w:after="0" w:line="480" w:lineRule="auto"/>
        <w:jc w:val="both"/>
        <w:rPr>
          <w:rFonts w:asciiTheme="majorBidi" w:hAnsiTheme="majorBidi" w:cstheme="majorBidi"/>
          <w:sz w:val="24"/>
          <w:szCs w:val="24"/>
        </w:rPr>
      </w:pPr>
      <w:r w:rsidRPr="001C3642">
        <w:rPr>
          <w:rFonts w:asciiTheme="majorBidi" w:hAnsiTheme="majorBidi" w:cstheme="majorBidi"/>
          <w:sz w:val="24"/>
          <w:szCs w:val="24"/>
          <w:lang w:val="en-US"/>
        </w:rPr>
        <w:t>X</w:t>
      </w:r>
      <w:r w:rsidR="00235899">
        <w:rPr>
          <w:rFonts w:asciiTheme="majorBidi" w:hAnsiTheme="majorBidi" w:cstheme="majorBidi"/>
          <w:sz w:val="24"/>
          <w:szCs w:val="24"/>
        </w:rPr>
        <w:tab/>
        <w:t xml:space="preserve">= nilai rata-rata </w:t>
      </w:r>
    </w:p>
    <w:p w:rsidR="00235899" w:rsidRDefault="00235899" w:rsidP="00235899">
      <w:pPr>
        <w:autoSpaceDE w:val="0"/>
        <w:autoSpaceDN w:val="0"/>
        <w:adjustRightInd w:val="0"/>
        <w:spacing w:after="0" w:line="480" w:lineRule="auto"/>
        <w:jc w:val="both"/>
        <w:rPr>
          <w:rFonts w:asciiTheme="majorBidi" w:hAnsiTheme="majorBidi" w:cstheme="majorBidi"/>
          <w:sz w:val="24"/>
          <w:szCs w:val="24"/>
        </w:rPr>
      </w:pPr>
      <w:r w:rsidRPr="000E623A">
        <w:rPr>
          <w:rFonts w:asciiTheme="majorBidi" w:hAnsiTheme="majorBidi" w:cstheme="majorBidi"/>
          <w:sz w:val="24"/>
          <w:szCs w:val="24"/>
        </w:rPr>
        <w:t>Σ</w:t>
      </w:r>
      <w:r w:rsidRPr="00AA131A">
        <w:rPr>
          <w:rFonts w:asciiTheme="majorBidi" w:hAnsiTheme="majorBidi" w:cstheme="majorBidi"/>
          <w:i/>
          <w:iCs/>
          <w:sz w:val="24"/>
          <w:szCs w:val="24"/>
        </w:rPr>
        <w:t xml:space="preserve"> X</w:t>
      </w:r>
      <w:r>
        <w:rPr>
          <w:rFonts w:asciiTheme="majorBidi" w:hAnsiTheme="majorBidi" w:cstheme="majorBidi"/>
          <w:sz w:val="24"/>
          <w:szCs w:val="24"/>
        </w:rPr>
        <w:t xml:space="preserve"> = jumlah semua nilai siswa </w:t>
      </w:r>
    </w:p>
    <w:p w:rsidR="00235899" w:rsidRPr="00A161A7" w:rsidRDefault="00235899" w:rsidP="00235899">
      <w:pPr>
        <w:tabs>
          <w:tab w:val="left" w:pos="426"/>
        </w:tabs>
        <w:autoSpaceDE w:val="0"/>
        <w:autoSpaceDN w:val="0"/>
        <w:adjustRightInd w:val="0"/>
        <w:spacing w:after="0" w:line="480" w:lineRule="auto"/>
        <w:jc w:val="both"/>
        <w:rPr>
          <w:rFonts w:asciiTheme="majorBidi" w:hAnsiTheme="majorBidi" w:cstheme="majorBidi"/>
          <w:sz w:val="24"/>
          <w:szCs w:val="24"/>
          <w:lang w:val="en-US"/>
        </w:rPr>
      </w:pPr>
      <w:r w:rsidRPr="00AA131A">
        <w:rPr>
          <w:rFonts w:asciiTheme="majorBidi" w:hAnsiTheme="majorBidi" w:cstheme="majorBidi"/>
          <w:i/>
          <w:iCs/>
          <w:sz w:val="24"/>
          <w:szCs w:val="24"/>
        </w:rPr>
        <w:t>N</w:t>
      </w:r>
      <w:r>
        <w:rPr>
          <w:rFonts w:asciiTheme="majorBidi" w:hAnsiTheme="majorBidi" w:cstheme="majorBidi"/>
          <w:sz w:val="24"/>
          <w:szCs w:val="24"/>
        </w:rPr>
        <w:tab/>
        <w:t>= jumlah seluruh siswa</w:t>
      </w:r>
      <w:r>
        <w:rPr>
          <w:rStyle w:val="FootnoteReference"/>
          <w:rFonts w:asciiTheme="majorBidi" w:hAnsiTheme="majorBidi" w:cstheme="majorBidi"/>
          <w:sz w:val="24"/>
          <w:szCs w:val="24"/>
        </w:rPr>
        <w:footnoteReference w:id="7"/>
      </w:r>
    </w:p>
    <w:p w:rsidR="00235899" w:rsidRDefault="00235899" w:rsidP="00235899">
      <w:pPr>
        <w:autoSpaceDE w:val="0"/>
        <w:autoSpaceDN w:val="0"/>
        <w:adjustRightInd w:val="0"/>
        <w:spacing w:after="0" w:line="480" w:lineRule="auto"/>
        <w:ind w:firstLine="567"/>
        <w:jc w:val="both"/>
        <w:rPr>
          <w:rFonts w:asciiTheme="majorBidi" w:hAnsiTheme="majorBidi" w:cstheme="majorBidi"/>
          <w:sz w:val="24"/>
          <w:szCs w:val="24"/>
        </w:rPr>
      </w:pPr>
      <w:r>
        <w:rPr>
          <w:rFonts w:asciiTheme="majorBidi" w:hAnsiTheme="majorBidi" w:cstheme="majorBidi"/>
          <w:sz w:val="24"/>
          <w:szCs w:val="24"/>
        </w:rPr>
        <w:t>Untuk mengetahui  persentase ketuntasan hasil belajar siswa secara klasikal akan dihitung menggunakan rumus sebagai berikut:</w:t>
      </w:r>
    </w:p>
    <w:p w:rsidR="00235899" w:rsidRPr="00D546CB" w:rsidRDefault="00235899" w:rsidP="00235899">
      <w:pPr>
        <w:spacing w:after="0" w:line="480" w:lineRule="auto"/>
        <w:ind w:left="1418"/>
        <w:rPr>
          <w:rFonts w:asciiTheme="majorBidi" w:hAnsiTheme="majorBidi" w:cstheme="majorBidi"/>
          <w:sz w:val="24"/>
          <w:szCs w:val="24"/>
        </w:rPr>
      </w:pPr>
      <w:r>
        <w:rPr>
          <w:rFonts w:asciiTheme="majorBidi" w:eastAsiaTheme="minorEastAsia" w:hAnsiTheme="majorBidi" w:cstheme="majorBidi"/>
          <w:sz w:val="24"/>
          <w:szCs w:val="24"/>
        </w:rPr>
        <w:t>P</w:t>
      </w:r>
      <m:oMath>
        <m:r>
          <w:rPr>
            <w:rFonts w:ascii="Cambria Math" w:eastAsiaTheme="minorEastAsia" w:hAnsi="Cambria Math" w:cstheme="majorBidi"/>
            <w:sz w:val="24"/>
            <w:szCs w:val="24"/>
          </w:rPr>
          <m:t xml:space="preserve"> =</m:t>
        </m:r>
        <m:f>
          <m:fPr>
            <m:ctrlPr>
              <w:rPr>
                <w:rFonts w:ascii="Cambria Math" w:hAnsiTheme="majorBidi" w:cstheme="majorBidi"/>
                <w:i/>
                <w:sz w:val="24"/>
                <w:szCs w:val="24"/>
              </w:rPr>
            </m:ctrlPr>
          </m:fPr>
          <m:num>
            <m:r>
              <m:rPr>
                <m:sty m:val="p"/>
              </m:rPr>
              <w:rPr>
                <w:rFonts w:ascii="Cambria Math" w:hAnsi="Cambria Math"/>
                <w:sz w:val="24"/>
                <w:szCs w:val="24"/>
              </w:rPr>
              <m:t>∑</m:t>
            </m:r>
            <m:r>
              <w:rPr>
                <w:rFonts w:ascii="Cambria Math" w:hAnsi="Cambria Math" w:cstheme="majorBidi"/>
                <w:sz w:val="24"/>
                <w:szCs w:val="24"/>
              </w:rPr>
              <m:t>siswayangtuntasbelajar</m:t>
            </m:r>
          </m:num>
          <m:den>
            <m:r>
              <m:rPr>
                <m:sty m:val="p"/>
              </m:rPr>
              <w:rPr>
                <w:rFonts w:ascii="Cambria Math" w:hAnsi="Cambria Math" w:cstheme="majorBidi"/>
                <w:sz w:val="24"/>
                <w:szCs w:val="24"/>
              </w:rPr>
              <m:t>Σ</m:t>
            </m:r>
            <m:r>
              <w:rPr>
                <w:rFonts w:ascii="Cambria Math" w:hAnsi="Cambria Math" w:cstheme="majorBidi"/>
                <w:sz w:val="24"/>
                <w:szCs w:val="24"/>
              </w:rPr>
              <m:t>siswakeseluruhan</m:t>
            </m:r>
          </m:den>
        </m:f>
        <m:r>
          <w:rPr>
            <w:rFonts w:ascii="Cambria Math" w:hAnsi="Cambria Math" w:cstheme="majorBidi"/>
            <w:sz w:val="24"/>
            <w:szCs w:val="24"/>
          </w:rPr>
          <m:t>×</m:t>
        </m:r>
        <m:r>
          <w:rPr>
            <w:rFonts w:ascii="Cambria Math" w:hAnsiTheme="majorBidi" w:cstheme="majorBidi"/>
            <w:sz w:val="24"/>
            <w:szCs w:val="24"/>
          </w:rPr>
          <m:t>100%</m:t>
        </m:r>
      </m:oMath>
    </w:p>
    <w:p w:rsidR="00235899" w:rsidRDefault="00235899" w:rsidP="0091673A">
      <w:pPr>
        <w:autoSpaceDE w:val="0"/>
        <w:autoSpaceDN w:val="0"/>
        <w:adjustRightInd w:val="0"/>
        <w:spacing w:after="0" w:line="480" w:lineRule="auto"/>
        <w:ind w:firstLine="567"/>
        <w:jc w:val="both"/>
        <w:rPr>
          <w:rFonts w:asciiTheme="majorBidi" w:hAnsiTheme="majorBidi" w:cstheme="majorBidi"/>
          <w:sz w:val="24"/>
          <w:szCs w:val="24"/>
          <w:lang w:val="en-US"/>
        </w:rPr>
      </w:pPr>
      <w:r>
        <w:rPr>
          <w:rFonts w:asciiTheme="majorBidi" w:hAnsiTheme="majorBidi" w:cstheme="majorBidi"/>
          <w:sz w:val="24"/>
          <w:szCs w:val="24"/>
        </w:rPr>
        <w:t>Hasil penelitian yang telah diperoleh tersebut kemudian diklasifikasikan ke dalam bentuk penskoran nilai siswa dengan menggunakan kriteria standar penilaian sebagai berikut:</w:t>
      </w:r>
    </w:p>
    <w:p w:rsidR="00513BCA" w:rsidRPr="00513BCA" w:rsidRDefault="00513BCA" w:rsidP="0091673A">
      <w:pPr>
        <w:autoSpaceDE w:val="0"/>
        <w:autoSpaceDN w:val="0"/>
        <w:adjustRightInd w:val="0"/>
        <w:spacing w:after="0" w:line="480" w:lineRule="auto"/>
        <w:ind w:firstLine="567"/>
        <w:jc w:val="both"/>
        <w:rPr>
          <w:rFonts w:asciiTheme="majorBidi" w:hAnsiTheme="majorBidi" w:cstheme="majorBidi"/>
          <w:sz w:val="24"/>
          <w:szCs w:val="24"/>
          <w:lang w:val="en-US"/>
        </w:rPr>
      </w:pPr>
    </w:p>
    <w:p w:rsidR="005D5845" w:rsidRPr="005D5845" w:rsidRDefault="00235899" w:rsidP="005D5845">
      <w:pPr>
        <w:autoSpaceDE w:val="0"/>
        <w:autoSpaceDN w:val="0"/>
        <w:adjustRightInd w:val="0"/>
        <w:spacing w:after="0" w:line="240" w:lineRule="auto"/>
        <w:ind w:firstLine="720"/>
        <w:jc w:val="center"/>
        <w:rPr>
          <w:rFonts w:asciiTheme="majorBidi" w:hAnsiTheme="majorBidi" w:cstheme="majorBidi"/>
          <w:b/>
          <w:bCs/>
          <w:sz w:val="24"/>
          <w:szCs w:val="24"/>
          <w:lang w:val="en-US"/>
        </w:rPr>
      </w:pPr>
      <w:r>
        <w:rPr>
          <w:rFonts w:asciiTheme="majorBidi" w:hAnsiTheme="majorBidi" w:cstheme="majorBidi"/>
          <w:b/>
          <w:bCs/>
          <w:sz w:val="24"/>
          <w:szCs w:val="24"/>
        </w:rPr>
        <w:lastRenderedPageBreak/>
        <w:t>Tabel 3.1</w:t>
      </w:r>
      <w:r w:rsidRPr="007E06E6">
        <w:rPr>
          <w:rFonts w:asciiTheme="majorBidi" w:hAnsiTheme="majorBidi" w:cstheme="majorBidi"/>
          <w:b/>
          <w:bCs/>
          <w:sz w:val="24"/>
          <w:szCs w:val="24"/>
        </w:rPr>
        <w:t xml:space="preserve"> Kategori </w:t>
      </w:r>
      <w:r w:rsidR="005D5845" w:rsidRPr="005D5845">
        <w:rPr>
          <w:rFonts w:asciiTheme="majorBidi" w:eastAsiaTheme="minorEastAsia" w:hAnsiTheme="majorBidi" w:cstheme="majorBidi"/>
          <w:b/>
          <w:sz w:val="24"/>
          <w:szCs w:val="24"/>
          <w:lang w:val="en-GB"/>
        </w:rPr>
        <w:t>Tingkat Kemampuan Siswa</w:t>
      </w:r>
    </w:p>
    <w:tbl>
      <w:tblPr>
        <w:tblStyle w:val="TableGrid"/>
        <w:tblW w:w="0" w:type="auto"/>
        <w:tblInd w:w="2352" w:type="dxa"/>
        <w:tblLayout w:type="fixed"/>
        <w:tblLook w:val="04A0"/>
      </w:tblPr>
      <w:tblGrid>
        <w:gridCol w:w="645"/>
        <w:gridCol w:w="1601"/>
        <w:gridCol w:w="1924"/>
      </w:tblGrid>
      <w:tr w:rsidR="005D5845" w:rsidRPr="001C6633" w:rsidTr="005D5845">
        <w:trPr>
          <w:trHeight w:val="274"/>
        </w:trPr>
        <w:tc>
          <w:tcPr>
            <w:tcW w:w="645" w:type="dxa"/>
            <w:vAlign w:val="center"/>
          </w:tcPr>
          <w:p w:rsidR="005D5845" w:rsidRPr="005D5845" w:rsidRDefault="005D5845" w:rsidP="003A1213">
            <w:pPr>
              <w:jc w:val="center"/>
              <w:rPr>
                <w:rFonts w:asciiTheme="majorBidi" w:hAnsiTheme="majorBidi" w:cstheme="majorBidi"/>
                <w:sz w:val="24"/>
                <w:szCs w:val="24"/>
                <w:lang w:val="en-US"/>
              </w:rPr>
            </w:pPr>
            <w:r w:rsidRPr="001C6633">
              <w:rPr>
                <w:rFonts w:asciiTheme="majorBidi" w:hAnsiTheme="majorBidi" w:cstheme="majorBidi"/>
                <w:sz w:val="24"/>
                <w:szCs w:val="24"/>
              </w:rPr>
              <w:t>No.</w:t>
            </w:r>
          </w:p>
        </w:tc>
        <w:tc>
          <w:tcPr>
            <w:tcW w:w="1601" w:type="dxa"/>
            <w:vAlign w:val="center"/>
          </w:tcPr>
          <w:p w:rsidR="005D5845" w:rsidRPr="001C6633" w:rsidRDefault="005D5845" w:rsidP="003A1213">
            <w:pPr>
              <w:jc w:val="center"/>
              <w:rPr>
                <w:rFonts w:asciiTheme="majorBidi" w:hAnsiTheme="majorBidi" w:cstheme="majorBidi"/>
                <w:sz w:val="24"/>
                <w:szCs w:val="24"/>
              </w:rPr>
            </w:pPr>
            <w:r w:rsidRPr="001C6633">
              <w:rPr>
                <w:rFonts w:asciiTheme="majorBidi" w:hAnsiTheme="majorBidi" w:cstheme="majorBidi"/>
                <w:sz w:val="24"/>
                <w:szCs w:val="24"/>
              </w:rPr>
              <w:t>Nilai Angka</w:t>
            </w:r>
          </w:p>
        </w:tc>
        <w:tc>
          <w:tcPr>
            <w:tcW w:w="1924" w:type="dxa"/>
            <w:vAlign w:val="center"/>
          </w:tcPr>
          <w:p w:rsidR="005D5845" w:rsidRPr="001C6633" w:rsidRDefault="005D5845" w:rsidP="003A1213">
            <w:pPr>
              <w:jc w:val="center"/>
              <w:rPr>
                <w:rFonts w:asciiTheme="majorBidi" w:hAnsiTheme="majorBidi" w:cstheme="majorBidi"/>
                <w:sz w:val="24"/>
                <w:szCs w:val="24"/>
              </w:rPr>
            </w:pPr>
            <w:r w:rsidRPr="001C6633">
              <w:rPr>
                <w:rFonts w:asciiTheme="majorBidi" w:hAnsiTheme="majorBidi" w:cstheme="majorBidi"/>
                <w:sz w:val="24"/>
                <w:szCs w:val="24"/>
              </w:rPr>
              <w:t>Kategori</w:t>
            </w:r>
          </w:p>
        </w:tc>
      </w:tr>
      <w:tr w:rsidR="005D5845" w:rsidRPr="001C6633" w:rsidTr="005D5845">
        <w:trPr>
          <w:trHeight w:val="274"/>
        </w:trPr>
        <w:tc>
          <w:tcPr>
            <w:tcW w:w="645" w:type="dxa"/>
          </w:tcPr>
          <w:p w:rsidR="005D5845" w:rsidRPr="001C6633" w:rsidRDefault="005D5845" w:rsidP="003A1213">
            <w:pPr>
              <w:jc w:val="both"/>
              <w:rPr>
                <w:rFonts w:asciiTheme="majorBidi" w:hAnsiTheme="majorBidi" w:cstheme="majorBidi"/>
                <w:sz w:val="24"/>
                <w:szCs w:val="24"/>
              </w:rPr>
            </w:pPr>
            <w:r w:rsidRPr="001C6633">
              <w:rPr>
                <w:rFonts w:asciiTheme="majorBidi" w:hAnsiTheme="majorBidi" w:cstheme="majorBidi"/>
                <w:sz w:val="24"/>
                <w:szCs w:val="24"/>
              </w:rPr>
              <w:t>1.</w:t>
            </w:r>
          </w:p>
        </w:tc>
        <w:tc>
          <w:tcPr>
            <w:tcW w:w="1601" w:type="dxa"/>
          </w:tcPr>
          <w:p w:rsidR="005D5845" w:rsidRPr="001C6633" w:rsidRDefault="000335AD" w:rsidP="003A1213">
            <w:pPr>
              <w:jc w:val="center"/>
              <w:rPr>
                <w:rFonts w:asciiTheme="majorBidi" w:hAnsiTheme="majorBidi" w:cstheme="majorBidi"/>
                <w:sz w:val="24"/>
                <w:szCs w:val="24"/>
                <w:lang w:val="en-GB"/>
              </w:rPr>
            </w:pPr>
            <w:r>
              <w:rPr>
                <w:rFonts w:asciiTheme="majorBidi" w:hAnsiTheme="majorBidi" w:cstheme="majorBidi"/>
                <w:sz w:val="24"/>
                <w:szCs w:val="24"/>
                <w:lang w:val="en-GB"/>
              </w:rPr>
              <w:t>90-100</w:t>
            </w:r>
          </w:p>
        </w:tc>
        <w:tc>
          <w:tcPr>
            <w:tcW w:w="1924" w:type="dxa"/>
          </w:tcPr>
          <w:p w:rsidR="005D5845" w:rsidRPr="001C6633" w:rsidRDefault="005D5845" w:rsidP="003A1213">
            <w:pPr>
              <w:jc w:val="center"/>
              <w:rPr>
                <w:rFonts w:asciiTheme="majorBidi" w:hAnsiTheme="majorBidi" w:cstheme="majorBidi"/>
                <w:sz w:val="24"/>
                <w:szCs w:val="24"/>
                <w:lang w:val="en-GB"/>
              </w:rPr>
            </w:pPr>
            <w:r w:rsidRPr="001C6633">
              <w:rPr>
                <w:rFonts w:asciiTheme="majorBidi" w:hAnsiTheme="majorBidi" w:cstheme="majorBidi"/>
                <w:sz w:val="24"/>
                <w:szCs w:val="24"/>
              </w:rPr>
              <w:t>Sang</w:t>
            </w:r>
            <w:r w:rsidRPr="001C6633">
              <w:rPr>
                <w:rFonts w:asciiTheme="majorBidi" w:hAnsiTheme="majorBidi" w:cstheme="majorBidi"/>
                <w:sz w:val="24"/>
                <w:szCs w:val="24"/>
                <w:lang w:val="en-GB"/>
              </w:rPr>
              <w:t>at baik</w:t>
            </w:r>
          </w:p>
        </w:tc>
      </w:tr>
      <w:tr w:rsidR="005D5845" w:rsidRPr="001C6633" w:rsidTr="005D5845">
        <w:trPr>
          <w:trHeight w:val="274"/>
        </w:trPr>
        <w:tc>
          <w:tcPr>
            <w:tcW w:w="645" w:type="dxa"/>
          </w:tcPr>
          <w:p w:rsidR="005D5845" w:rsidRPr="001C6633" w:rsidRDefault="005D5845" w:rsidP="003A1213">
            <w:pPr>
              <w:jc w:val="both"/>
              <w:rPr>
                <w:rFonts w:asciiTheme="majorBidi" w:hAnsiTheme="majorBidi" w:cstheme="majorBidi"/>
                <w:sz w:val="24"/>
                <w:szCs w:val="24"/>
              </w:rPr>
            </w:pPr>
            <w:r w:rsidRPr="001C6633">
              <w:rPr>
                <w:rFonts w:asciiTheme="majorBidi" w:hAnsiTheme="majorBidi" w:cstheme="majorBidi"/>
                <w:sz w:val="24"/>
                <w:szCs w:val="24"/>
              </w:rPr>
              <w:t>2.</w:t>
            </w:r>
          </w:p>
        </w:tc>
        <w:tc>
          <w:tcPr>
            <w:tcW w:w="1601" w:type="dxa"/>
          </w:tcPr>
          <w:p w:rsidR="005D5845" w:rsidRPr="001C6633" w:rsidRDefault="000335AD" w:rsidP="003A1213">
            <w:pPr>
              <w:jc w:val="center"/>
              <w:rPr>
                <w:rFonts w:asciiTheme="majorBidi" w:hAnsiTheme="majorBidi" w:cstheme="majorBidi"/>
                <w:sz w:val="24"/>
                <w:szCs w:val="24"/>
                <w:lang w:val="en-GB"/>
              </w:rPr>
            </w:pPr>
            <w:r>
              <w:rPr>
                <w:rFonts w:asciiTheme="majorBidi" w:hAnsiTheme="majorBidi" w:cstheme="majorBidi"/>
                <w:sz w:val="24"/>
                <w:szCs w:val="24"/>
                <w:lang w:val="en-GB"/>
              </w:rPr>
              <w:t>80-89</w:t>
            </w:r>
          </w:p>
        </w:tc>
        <w:tc>
          <w:tcPr>
            <w:tcW w:w="1924" w:type="dxa"/>
          </w:tcPr>
          <w:p w:rsidR="005D5845" w:rsidRPr="001C6633" w:rsidRDefault="005D5845" w:rsidP="003A1213">
            <w:pPr>
              <w:jc w:val="center"/>
              <w:rPr>
                <w:rFonts w:asciiTheme="majorBidi" w:hAnsiTheme="majorBidi" w:cstheme="majorBidi"/>
                <w:sz w:val="24"/>
                <w:szCs w:val="24"/>
                <w:lang w:val="en-GB"/>
              </w:rPr>
            </w:pPr>
            <w:r w:rsidRPr="001C6633">
              <w:rPr>
                <w:rFonts w:asciiTheme="majorBidi" w:hAnsiTheme="majorBidi" w:cstheme="majorBidi"/>
                <w:sz w:val="24"/>
                <w:szCs w:val="24"/>
                <w:lang w:val="en-GB"/>
              </w:rPr>
              <w:t>Baik</w:t>
            </w:r>
          </w:p>
        </w:tc>
      </w:tr>
      <w:tr w:rsidR="005D5845" w:rsidRPr="001C6633" w:rsidTr="005D5845">
        <w:trPr>
          <w:trHeight w:val="274"/>
        </w:trPr>
        <w:tc>
          <w:tcPr>
            <w:tcW w:w="645" w:type="dxa"/>
          </w:tcPr>
          <w:p w:rsidR="005D5845" w:rsidRPr="001C6633" w:rsidRDefault="005D5845" w:rsidP="003A1213">
            <w:pPr>
              <w:jc w:val="both"/>
              <w:rPr>
                <w:rFonts w:asciiTheme="majorBidi" w:hAnsiTheme="majorBidi" w:cstheme="majorBidi"/>
                <w:sz w:val="24"/>
                <w:szCs w:val="24"/>
              </w:rPr>
            </w:pPr>
            <w:r w:rsidRPr="001C6633">
              <w:rPr>
                <w:rFonts w:asciiTheme="majorBidi" w:hAnsiTheme="majorBidi" w:cstheme="majorBidi"/>
                <w:sz w:val="24"/>
                <w:szCs w:val="24"/>
              </w:rPr>
              <w:t>3.</w:t>
            </w:r>
          </w:p>
        </w:tc>
        <w:tc>
          <w:tcPr>
            <w:tcW w:w="1601" w:type="dxa"/>
          </w:tcPr>
          <w:p w:rsidR="005D5845" w:rsidRPr="001C6633" w:rsidRDefault="000335AD" w:rsidP="003A1213">
            <w:pPr>
              <w:jc w:val="center"/>
              <w:rPr>
                <w:rFonts w:asciiTheme="majorBidi" w:hAnsiTheme="majorBidi" w:cstheme="majorBidi"/>
                <w:sz w:val="24"/>
                <w:szCs w:val="24"/>
                <w:lang w:val="en-GB"/>
              </w:rPr>
            </w:pPr>
            <w:r>
              <w:rPr>
                <w:rFonts w:asciiTheme="majorBidi" w:hAnsiTheme="majorBidi" w:cstheme="majorBidi"/>
                <w:sz w:val="24"/>
                <w:szCs w:val="24"/>
                <w:lang w:val="en-GB"/>
              </w:rPr>
              <w:t>70-79</w:t>
            </w:r>
          </w:p>
        </w:tc>
        <w:tc>
          <w:tcPr>
            <w:tcW w:w="1924" w:type="dxa"/>
          </w:tcPr>
          <w:p w:rsidR="005D5845" w:rsidRPr="001C6633" w:rsidRDefault="005D5845" w:rsidP="003A1213">
            <w:pPr>
              <w:jc w:val="center"/>
              <w:rPr>
                <w:rFonts w:asciiTheme="majorBidi" w:hAnsiTheme="majorBidi" w:cstheme="majorBidi"/>
                <w:sz w:val="24"/>
                <w:szCs w:val="24"/>
                <w:lang w:val="en-GB"/>
              </w:rPr>
            </w:pPr>
            <w:r w:rsidRPr="001C6633">
              <w:rPr>
                <w:rFonts w:asciiTheme="majorBidi" w:hAnsiTheme="majorBidi" w:cstheme="majorBidi"/>
                <w:sz w:val="24"/>
                <w:szCs w:val="24"/>
                <w:lang w:val="en-GB"/>
              </w:rPr>
              <w:t>Cukup</w:t>
            </w:r>
          </w:p>
        </w:tc>
      </w:tr>
      <w:tr w:rsidR="005D5845" w:rsidRPr="001C6633" w:rsidTr="005D5845">
        <w:trPr>
          <w:trHeight w:val="274"/>
        </w:trPr>
        <w:tc>
          <w:tcPr>
            <w:tcW w:w="645" w:type="dxa"/>
          </w:tcPr>
          <w:p w:rsidR="005D5845" w:rsidRPr="001C6633" w:rsidRDefault="005D5845" w:rsidP="003A1213">
            <w:pPr>
              <w:jc w:val="both"/>
              <w:rPr>
                <w:rFonts w:asciiTheme="majorBidi" w:hAnsiTheme="majorBidi" w:cstheme="majorBidi"/>
                <w:sz w:val="24"/>
                <w:szCs w:val="24"/>
              </w:rPr>
            </w:pPr>
            <w:r w:rsidRPr="001C6633">
              <w:rPr>
                <w:rFonts w:asciiTheme="majorBidi" w:hAnsiTheme="majorBidi" w:cstheme="majorBidi"/>
                <w:sz w:val="24"/>
                <w:szCs w:val="24"/>
              </w:rPr>
              <w:t>4.</w:t>
            </w:r>
          </w:p>
        </w:tc>
        <w:tc>
          <w:tcPr>
            <w:tcW w:w="1601" w:type="dxa"/>
          </w:tcPr>
          <w:p w:rsidR="005D5845" w:rsidRPr="001C6633" w:rsidRDefault="000335AD" w:rsidP="003A1213">
            <w:pPr>
              <w:jc w:val="center"/>
              <w:rPr>
                <w:rFonts w:asciiTheme="majorBidi" w:hAnsiTheme="majorBidi" w:cstheme="majorBidi"/>
                <w:sz w:val="24"/>
                <w:szCs w:val="24"/>
                <w:lang w:val="en-GB"/>
              </w:rPr>
            </w:pPr>
            <w:r>
              <w:rPr>
                <w:rFonts w:asciiTheme="majorBidi" w:hAnsiTheme="majorBidi" w:cstheme="majorBidi"/>
                <w:sz w:val="24"/>
                <w:szCs w:val="24"/>
                <w:lang w:val="en-GB"/>
              </w:rPr>
              <w:t>&lt; 70</w:t>
            </w:r>
          </w:p>
        </w:tc>
        <w:tc>
          <w:tcPr>
            <w:tcW w:w="1924" w:type="dxa"/>
          </w:tcPr>
          <w:p w:rsidR="005D5845" w:rsidRPr="001C6633" w:rsidRDefault="005D5845" w:rsidP="003A1213">
            <w:pPr>
              <w:jc w:val="center"/>
              <w:rPr>
                <w:rFonts w:asciiTheme="majorBidi" w:hAnsiTheme="majorBidi" w:cstheme="majorBidi"/>
                <w:sz w:val="24"/>
                <w:szCs w:val="24"/>
                <w:lang w:val="en-GB"/>
              </w:rPr>
            </w:pPr>
            <w:r w:rsidRPr="001C6633">
              <w:rPr>
                <w:rFonts w:asciiTheme="majorBidi" w:hAnsiTheme="majorBidi" w:cstheme="majorBidi"/>
                <w:sz w:val="24"/>
                <w:szCs w:val="24"/>
                <w:lang w:val="en-GB"/>
              </w:rPr>
              <w:t>Kurang</w:t>
            </w:r>
          </w:p>
        </w:tc>
      </w:tr>
    </w:tbl>
    <w:p w:rsidR="00235899" w:rsidRDefault="00235899" w:rsidP="00235899">
      <w:pPr>
        <w:autoSpaceDE w:val="0"/>
        <w:autoSpaceDN w:val="0"/>
        <w:adjustRightInd w:val="0"/>
        <w:spacing w:after="0" w:line="480" w:lineRule="auto"/>
        <w:jc w:val="both"/>
        <w:rPr>
          <w:rFonts w:asciiTheme="majorBidi" w:hAnsiTheme="majorBidi" w:cstheme="majorBidi"/>
          <w:sz w:val="24"/>
          <w:szCs w:val="24"/>
        </w:rPr>
      </w:pPr>
    </w:p>
    <w:p w:rsidR="00235899" w:rsidRPr="0057717E" w:rsidRDefault="00235899" w:rsidP="0091673A">
      <w:pPr>
        <w:pStyle w:val="ListParagraph"/>
        <w:spacing w:after="0" w:line="480" w:lineRule="auto"/>
        <w:ind w:left="0" w:firstLine="567"/>
        <w:jc w:val="both"/>
        <w:rPr>
          <w:rFonts w:asciiTheme="majorBidi" w:hAnsiTheme="majorBidi" w:cstheme="majorBidi"/>
          <w:iCs/>
          <w:sz w:val="24"/>
          <w:szCs w:val="24"/>
          <w:lang w:val="en-US"/>
        </w:rPr>
      </w:pPr>
      <w:r>
        <w:rPr>
          <w:rFonts w:asciiTheme="majorBidi" w:eastAsiaTheme="minorEastAsia" w:hAnsiTheme="majorBidi" w:cstheme="majorBidi"/>
          <w:sz w:val="24"/>
          <w:szCs w:val="24"/>
        </w:rPr>
        <w:t xml:space="preserve">Data hasil analisis aktivitas guru selama kegiatan pembelajaran berlangsung dianalisis secara deskriptif . </w:t>
      </w:r>
      <w:r>
        <w:rPr>
          <w:rFonts w:asciiTheme="majorBidi" w:hAnsiTheme="majorBidi" w:cstheme="majorBidi"/>
          <w:iCs/>
          <w:sz w:val="24"/>
          <w:szCs w:val="24"/>
        </w:rPr>
        <w:t>Analisis aktivitas siswa diperoleh dari pengamatan yang dilakukan oleh observer yang telah ditentukan sebelumnya. Data tersebut di analisis secara deskriptif.</w:t>
      </w:r>
    </w:p>
    <w:p w:rsidR="00235899" w:rsidRPr="00C67C03" w:rsidRDefault="00235899" w:rsidP="00235899">
      <w:pPr>
        <w:pStyle w:val="ListParagraph"/>
        <w:numPr>
          <w:ilvl w:val="0"/>
          <w:numId w:val="1"/>
        </w:numPr>
        <w:spacing w:after="0" w:line="480" w:lineRule="auto"/>
        <w:ind w:left="360"/>
        <w:jc w:val="both"/>
        <w:rPr>
          <w:rFonts w:asciiTheme="majorBidi" w:hAnsiTheme="majorBidi" w:cstheme="majorBidi"/>
          <w:b/>
          <w:i/>
          <w:iCs/>
          <w:sz w:val="24"/>
          <w:szCs w:val="24"/>
          <w:lang w:val="en-US"/>
        </w:rPr>
      </w:pPr>
      <w:r w:rsidRPr="00C67C03">
        <w:rPr>
          <w:rFonts w:asciiTheme="majorBidi" w:hAnsiTheme="majorBidi" w:cstheme="majorBidi"/>
          <w:b/>
          <w:i/>
          <w:iCs/>
          <w:sz w:val="24"/>
          <w:szCs w:val="24"/>
          <w:lang w:val="en-US"/>
        </w:rPr>
        <w:t>Siklus</w:t>
      </w:r>
      <w:r>
        <w:rPr>
          <w:rFonts w:asciiTheme="majorBidi" w:hAnsiTheme="majorBidi" w:cstheme="majorBidi"/>
          <w:b/>
          <w:i/>
          <w:iCs/>
          <w:sz w:val="24"/>
          <w:szCs w:val="24"/>
          <w:lang w:val="en-US"/>
        </w:rPr>
        <w:t xml:space="preserve"> </w:t>
      </w:r>
      <w:r w:rsidRPr="00C67C03">
        <w:rPr>
          <w:rFonts w:asciiTheme="majorBidi" w:hAnsiTheme="majorBidi" w:cstheme="majorBidi"/>
          <w:b/>
          <w:i/>
          <w:iCs/>
          <w:sz w:val="24"/>
          <w:szCs w:val="24"/>
          <w:lang w:val="en-US"/>
        </w:rPr>
        <w:t>Penelitian</w:t>
      </w:r>
    </w:p>
    <w:p w:rsidR="000335AD" w:rsidRPr="00513BCA" w:rsidRDefault="00513BCA" w:rsidP="000A0097">
      <w:pPr>
        <w:spacing w:line="480" w:lineRule="auto"/>
        <w:ind w:firstLine="567"/>
        <w:jc w:val="both"/>
        <w:rPr>
          <w:rFonts w:ascii="Times New Roman" w:hAnsi="Times New Roman" w:cs="Times New Roman"/>
          <w:sz w:val="24"/>
          <w:szCs w:val="24"/>
          <w:lang w:val="en-US"/>
        </w:rPr>
      </w:pPr>
      <w:r w:rsidRPr="00B5102A">
        <w:rPr>
          <w:rFonts w:asciiTheme="majorBidi" w:hAnsiTheme="majorBidi" w:cstheme="majorBidi"/>
          <w:noProof/>
          <w:sz w:val="24"/>
          <w:szCs w:val="24"/>
          <w:lang w:eastAsia="en-GB"/>
        </w:rPr>
        <w:pict>
          <v:group id="_x0000_s1047" style="position:absolute;left:0;text-align:left;margin-left:107.05pt;margin-top:153.85pt;width:126pt;height:126pt;z-index:251658752" coordorigin="3642,2520" coordsize="2520,2520">
            <v:oval id="_x0000_s1048" style="position:absolute;left:3642;top:2520;width:2520;height:2520"/>
            <v:rect id="_x0000_s1049" style="position:absolute;left:4002;top:2908;width:1790;height:1766;rotation:2868659fd"/>
          </v:group>
        </w:pict>
      </w:r>
      <w:r w:rsidR="0091673A">
        <w:rPr>
          <w:rFonts w:ascii="Times New Roman" w:hAnsi="Times New Roman" w:cs="Times New Roman"/>
          <w:sz w:val="24"/>
          <w:szCs w:val="24"/>
        </w:rPr>
        <w:t>Penelitian dir</w:t>
      </w:r>
      <w:r w:rsidR="0091673A">
        <w:rPr>
          <w:rFonts w:ascii="Times New Roman" w:hAnsi="Times New Roman" w:cs="Times New Roman"/>
          <w:sz w:val="24"/>
          <w:szCs w:val="24"/>
          <w:lang w:val="en-US"/>
        </w:rPr>
        <w:t>a</w:t>
      </w:r>
      <w:r w:rsidR="0091673A">
        <w:rPr>
          <w:rFonts w:ascii="Times New Roman" w:hAnsi="Times New Roman" w:cs="Times New Roman"/>
          <w:sz w:val="24"/>
          <w:szCs w:val="24"/>
        </w:rPr>
        <w:t>ncan</w:t>
      </w:r>
      <w:r w:rsidR="0091673A">
        <w:rPr>
          <w:rFonts w:ascii="Times New Roman" w:hAnsi="Times New Roman" w:cs="Times New Roman"/>
          <w:sz w:val="24"/>
          <w:szCs w:val="24"/>
          <w:lang w:val="en-US"/>
        </w:rPr>
        <w:t>g</w:t>
      </w:r>
      <w:r w:rsidR="00235899" w:rsidRPr="00BB7674">
        <w:rPr>
          <w:rFonts w:ascii="Times New Roman" w:hAnsi="Times New Roman" w:cs="Times New Roman"/>
          <w:sz w:val="24"/>
          <w:szCs w:val="24"/>
        </w:rPr>
        <w:t xml:space="preserve"> terdiri dari dua siklus dimana pa</w:t>
      </w:r>
      <w:r w:rsidR="00235899">
        <w:rPr>
          <w:rFonts w:ascii="Times New Roman" w:hAnsi="Times New Roman" w:cs="Times New Roman"/>
          <w:sz w:val="24"/>
          <w:szCs w:val="24"/>
        </w:rPr>
        <w:t xml:space="preserve">da setiap siklus  dilaksanakan </w:t>
      </w:r>
      <w:r w:rsidR="00235899">
        <w:rPr>
          <w:rFonts w:ascii="Times New Roman" w:hAnsi="Times New Roman" w:cs="Times New Roman"/>
          <w:sz w:val="24"/>
          <w:szCs w:val="24"/>
          <w:lang w:val="en-US"/>
        </w:rPr>
        <w:t>4</w:t>
      </w:r>
      <w:r w:rsidR="00235899" w:rsidRPr="00BB7674">
        <w:rPr>
          <w:rFonts w:ascii="Times New Roman" w:hAnsi="Times New Roman" w:cs="Times New Roman"/>
          <w:sz w:val="24"/>
          <w:szCs w:val="24"/>
        </w:rPr>
        <w:t xml:space="preserve"> kali pertemuan</w:t>
      </w:r>
      <w:r w:rsidR="00235899">
        <w:rPr>
          <w:rFonts w:ascii="Times New Roman" w:hAnsi="Times New Roman" w:cs="Times New Roman"/>
          <w:sz w:val="24"/>
          <w:szCs w:val="24"/>
        </w:rPr>
        <w:t xml:space="preserve"> yaitu </w:t>
      </w:r>
      <w:r w:rsidR="00235899">
        <w:rPr>
          <w:rFonts w:ascii="Times New Roman" w:hAnsi="Times New Roman" w:cs="Times New Roman"/>
          <w:sz w:val="24"/>
          <w:szCs w:val="24"/>
          <w:lang w:val="en-US"/>
        </w:rPr>
        <w:t>3</w:t>
      </w:r>
      <w:r w:rsidR="00235899" w:rsidRPr="00BB7674">
        <w:rPr>
          <w:rFonts w:ascii="Times New Roman" w:hAnsi="Times New Roman" w:cs="Times New Roman"/>
          <w:sz w:val="24"/>
          <w:szCs w:val="24"/>
        </w:rPr>
        <w:t xml:space="preserve"> kali tatap muka 1 kali tes setiap akhir siklus. Pada setiap siklus terdiri dari beberapa tah</w:t>
      </w:r>
      <w:r w:rsidR="0091673A">
        <w:rPr>
          <w:rFonts w:ascii="Times New Roman" w:hAnsi="Times New Roman" w:cs="Times New Roman"/>
          <w:sz w:val="24"/>
          <w:szCs w:val="24"/>
        </w:rPr>
        <w:t>ap</w:t>
      </w:r>
      <w:r w:rsidR="00BE7A3F">
        <w:rPr>
          <w:rFonts w:ascii="Times New Roman" w:hAnsi="Times New Roman" w:cs="Times New Roman"/>
          <w:sz w:val="24"/>
          <w:szCs w:val="24"/>
          <w:lang w:val="en-US"/>
        </w:rPr>
        <w:t xml:space="preserve"> yaitu </w:t>
      </w:r>
      <w:r w:rsidR="0091673A">
        <w:rPr>
          <w:rFonts w:ascii="Times New Roman" w:hAnsi="Times New Roman" w:cs="Times New Roman"/>
          <w:sz w:val="24"/>
          <w:szCs w:val="24"/>
        </w:rPr>
        <w:t xml:space="preserve">perencanaan, </w:t>
      </w:r>
      <w:r w:rsidR="0091673A">
        <w:rPr>
          <w:rFonts w:ascii="Times New Roman" w:hAnsi="Times New Roman" w:cs="Times New Roman"/>
          <w:sz w:val="24"/>
          <w:szCs w:val="24"/>
          <w:lang w:val="en-US"/>
        </w:rPr>
        <w:t>tindakan</w:t>
      </w:r>
      <w:r w:rsidR="0091673A">
        <w:rPr>
          <w:rFonts w:ascii="Times New Roman" w:hAnsi="Times New Roman" w:cs="Times New Roman"/>
          <w:sz w:val="24"/>
          <w:szCs w:val="24"/>
        </w:rPr>
        <w:t>, observasi</w:t>
      </w:r>
      <w:r w:rsidR="00BE7A3F" w:rsidRPr="00DF280A">
        <w:rPr>
          <w:rFonts w:ascii="Times New Roman" w:hAnsi="Times New Roman" w:cs="Times New Roman"/>
          <w:sz w:val="24"/>
          <w:szCs w:val="24"/>
        </w:rPr>
        <w:t xml:space="preserve">, dan refleksi. Model penelitian yang digunakan dalam </w:t>
      </w:r>
      <w:r w:rsidR="000A0097">
        <w:rPr>
          <w:rFonts w:ascii="Times New Roman" w:hAnsi="Times New Roman" w:cs="Times New Roman"/>
          <w:sz w:val="24"/>
          <w:szCs w:val="24"/>
        </w:rPr>
        <w:t>penelitian ini adalah model Kur</w:t>
      </w:r>
      <w:r w:rsidR="000A0097">
        <w:rPr>
          <w:rFonts w:ascii="Times New Roman" w:hAnsi="Times New Roman" w:cs="Times New Roman"/>
          <w:sz w:val="24"/>
          <w:szCs w:val="24"/>
          <w:lang w:val="en-US"/>
        </w:rPr>
        <w:t>t</w:t>
      </w:r>
      <w:r w:rsidR="00BE7A3F" w:rsidRPr="00DF280A">
        <w:rPr>
          <w:rFonts w:ascii="Times New Roman" w:hAnsi="Times New Roman" w:cs="Times New Roman"/>
          <w:sz w:val="24"/>
          <w:szCs w:val="24"/>
        </w:rPr>
        <w:t xml:space="preserve"> Lewin. Model penelitian ini dapat digambarkan sebagai berikut.</w:t>
      </w:r>
      <w:r>
        <w:rPr>
          <w:rFonts w:ascii="Times New Roman" w:hAnsi="Times New Roman" w:cs="Times New Roman"/>
          <w:sz w:val="24"/>
          <w:szCs w:val="24"/>
          <w:lang w:val="en-US"/>
        </w:rPr>
        <w:t xml:space="preserve">                                  Perencanaan</w:t>
      </w:r>
    </w:p>
    <w:p w:rsidR="00BE7A3F" w:rsidRPr="001C6633" w:rsidRDefault="00513BCA" w:rsidP="00BE7A3F">
      <w:pPr>
        <w:tabs>
          <w:tab w:val="left" w:pos="2924"/>
          <w:tab w:val="left" w:pos="2977"/>
        </w:tabs>
        <w:spacing w:after="0" w:line="240" w:lineRule="auto"/>
        <w:rPr>
          <w:rFonts w:asciiTheme="majorBidi" w:hAnsiTheme="majorBidi" w:cstheme="majorBidi"/>
          <w:sz w:val="24"/>
          <w:szCs w:val="24"/>
        </w:rPr>
      </w:pPr>
      <w:r>
        <w:rPr>
          <w:rFonts w:asciiTheme="majorBidi" w:hAnsiTheme="majorBidi" w:cstheme="majorBidi"/>
          <w:sz w:val="24"/>
          <w:szCs w:val="24"/>
          <w:lang w:val="en-GB"/>
        </w:rPr>
        <w:t xml:space="preserve">          </w:t>
      </w:r>
      <w:r w:rsidR="00BE7A3F" w:rsidRPr="001C6633">
        <w:rPr>
          <w:rFonts w:asciiTheme="majorBidi" w:hAnsiTheme="majorBidi" w:cstheme="majorBidi"/>
          <w:sz w:val="24"/>
          <w:szCs w:val="24"/>
          <w:lang w:val="en-GB"/>
        </w:rPr>
        <w:t xml:space="preserve">                                       </w:t>
      </w:r>
      <w:r w:rsidR="00BE7A3F" w:rsidRPr="001C6633">
        <w:rPr>
          <w:rFonts w:asciiTheme="majorBidi" w:hAnsiTheme="majorBidi" w:cstheme="majorBidi"/>
          <w:sz w:val="24"/>
          <w:szCs w:val="24"/>
        </w:rPr>
        <w:t>Perencanaan</w:t>
      </w:r>
    </w:p>
    <w:p w:rsidR="00BE7A3F" w:rsidRPr="001C6633" w:rsidRDefault="00BE7A3F" w:rsidP="0091673A">
      <w:pPr>
        <w:spacing w:after="0" w:line="240" w:lineRule="auto"/>
        <w:rPr>
          <w:rFonts w:asciiTheme="majorBidi" w:hAnsiTheme="majorBidi" w:cstheme="majorBidi"/>
          <w:sz w:val="24"/>
          <w:szCs w:val="24"/>
        </w:rPr>
      </w:pPr>
    </w:p>
    <w:p w:rsidR="00513BCA" w:rsidRPr="00513BCA" w:rsidRDefault="00513BCA" w:rsidP="00BE7A3F">
      <w:pPr>
        <w:tabs>
          <w:tab w:val="left" w:pos="4820"/>
        </w:tabs>
        <w:rPr>
          <w:rFonts w:asciiTheme="majorBidi" w:hAnsiTheme="majorBidi" w:cstheme="majorBidi"/>
          <w:sz w:val="24"/>
          <w:szCs w:val="24"/>
          <w:lang w:val="en-US"/>
        </w:rPr>
      </w:pPr>
      <w:r>
        <w:rPr>
          <w:rFonts w:asciiTheme="majorBidi" w:hAnsiTheme="majorBidi" w:cstheme="majorBidi"/>
          <w:sz w:val="24"/>
          <w:szCs w:val="24"/>
          <w:lang w:val="en-US"/>
        </w:rPr>
        <w:t xml:space="preserve">                    Refleksi</w:t>
      </w:r>
      <w:r w:rsidR="00BE7A3F" w:rsidRPr="001C6633">
        <w:rPr>
          <w:rFonts w:asciiTheme="majorBidi" w:hAnsiTheme="majorBidi" w:cstheme="majorBidi"/>
          <w:sz w:val="24"/>
          <w:szCs w:val="24"/>
        </w:rPr>
        <w:tab/>
      </w:r>
      <w:r>
        <w:rPr>
          <w:rFonts w:asciiTheme="majorBidi" w:hAnsiTheme="majorBidi" w:cstheme="majorBidi"/>
          <w:sz w:val="24"/>
          <w:szCs w:val="24"/>
          <w:lang w:val="en-US"/>
        </w:rPr>
        <w:t>Tidakan</w:t>
      </w:r>
    </w:p>
    <w:p w:rsidR="00BE7A3F" w:rsidRPr="001C6633" w:rsidRDefault="00BE7A3F" w:rsidP="00BE7A3F">
      <w:pPr>
        <w:tabs>
          <w:tab w:val="left" w:pos="4820"/>
        </w:tabs>
        <w:rPr>
          <w:rFonts w:asciiTheme="majorBidi" w:hAnsiTheme="majorBidi" w:cstheme="majorBidi"/>
          <w:sz w:val="24"/>
          <w:szCs w:val="24"/>
        </w:rPr>
      </w:pPr>
      <w:r w:rsidRPr="001C6633">
        <w:rPr>
          <w:rFonts w:asciiTheme="majorBidi" w:hAnsiTheme="majorBidi" w:cstheme="majorBidi"/>
          <w:sz w:val="24"/>
          <w:szCs w:val="24"/>
        </w:rPr>
        <w:tab/>
      </w:r>
    </w:p>
    <w:p w:rsidR="00BE7A3F" w:rsidRPr="00513BCA" w:rsidRDefault="00BE7A3F" w:rsidP="00513BCA">
      <w:pPr>
        <w:tabs>
          <w:tab w:val="left" w:pos="4820"/>
        </w:tabs>
        <w:ind w:firstLine="1134"/>
        <w:rPr>
          <w:rFonts w:asciiTheme="majorBidi" w:hAnsiTheme="majorBidi" w:cstheme="majorBidi"/>
          <w:sz w:val="24"/>
          <w:szCs w:val="24"/>
          <w:lang w:val="en-US"/>
        </w:rPr>
      </w:pPr>
      <w:r w:rsidRPr="001C6633">
        <w:rPr>
          <w:rFonts w:asciiTheme="majorBidi" w:hAnsiTheme="majorBidi" w:cstheme="majorBidi"/>
          <w:sz w:val="24"/>
          <w:szCs w:val="24"/>
        </w:rPr>
        <w:tab/>
      </w:r>
    </w:p>
    <w:p w:rsidR="00235899" w:rsidRPr="00BE7A3F" w:rsidRDefault="0091673A" w:rsidP="0091673A">
      <w:pPr>
        <w:tabs>
          <w:tab w:val="left" w:pos="2977"/>
        </w:tabs>
        <w:rPr>
          <w:rFonts w:asciiTheme="majorBidi" w:hAnsiTheme="majorBidi" w:cstheme="majorBidi"/>
          <w:sz w:val="24"/>
          <w:szCs w:val="24"/>
          <w:lang w:val="en-US"/>
        </w:rPr>
      </w:pPr>
      <w:r>
        <w:rPr>
          <w:rFonts w:asciiTheme="majorBidi" w:hAnsiTheme="majorBidi" w:cstheme="majorBidi"/>
          <w:sz w:val="24"/>
          <w:szCs w:val="24"/>
          <w:lang w:val="en-US"/>
        </w:rPr>
        <w:tab/>
      </w:r>
      <w:r w:rsidR="00BE7A3F" w:rsidRPr="001C6633">
        <w:rPr>
          <w:rFonts w:asciiTheme="majorBidi" w:hAnsiTheme="majorBidi" w:cstheme="majorBidi"/>
          <w:sz w:val="24"/>
          <w:szCs w:val="24"/>
        </w:rPr>
        <w:t>Observasi</w:t>
      </w:r>
    </w:p>
    <w:p w:rsidR="00235899" w:rsidRPr="0076170B" w:rsidRDefault="00235899" w:rsidP="00235899">
      <w:pPr>
        <w:spacing w:line="480" w:lineRule="auto"/>
        <w:jc w:val="center"/>
        <w:rPr>
          <w:rFonts w:asciiTheme="majorBidi" w:hAnsiTheme="majorBidi" w:cstheme="majorBidi"/>
          <w:sz w:val="24"/>
          <w:szCs w:val="24"/>
          <w:lang w:val="en-US"/>
        </w:rPr>
      </w:pPr>
      <w:r w:rsidRPr="00394066">
        <w:rPr>
          <w:rFonts w:ascii="Times New Roman" w:hAnsi="Times New Roman" w:cs="Times New Roman"/>
          <w:b/>
          <w:bCs/>
          <w:sz w:val="24"/>
          <w:szCs w:val="24"/>
        </w:rPr>
        <w:t xml:space="preserve">Gambar 3.1 </w:t>
      </w:r>
      <w:r w:rsidR="00BE7A3F" w:rsidRPr="001C6633">
        <w:rPr>
          <w:rFonts w:asciiTheme="majorBidi" w:hAnsiTheme="majorBidi" w:cstheme="majorBidi"/>
          <w:b/>
          <w:sz w:val="24"/>
          <w:szCs w:val="24"/>
          <w:lang w:val="en-GB"/>
        </w:rPr>
        <w:t>Penelitian tindakan model Kurt Lewin</w:t>
      </w:r>
      <w:r w:rsidR="001705F1">
        <w:rPr>
          <w:rStyle w:val="FootnoteReference"/>
          <w:rFonts w:asciiTheme="majorBidi" w:hAnsiTheme="majorBidi" w:cstheme="majorBidi"/>
          <w:b/>
          <w:sz w:val="24"/>
          <w:szCs w:val="24"/>
          <w:lang w:val="en-GB"/>
        </w:rPr>
        <w:footnoteReference w:id="8"/>
      </w:r>
    </w:p>
    <w:p w:rsidR="00235899" w:rsidRDefault="00235899" w:rsidP="0091673A">
      <w:pPr>
        <w:spacing w:after="0" w:line="48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Adapun penelitian tindakan kelas ini untuk tiap siklus diuraikan sebagai berikut:</w:t>
      </w:r>
    </w:p>
    <w:p w:rsidR="00235899" w:rsidRDefault="00235899" w:rsidP="00235899">
      <w:pPr>
        <w:pStyle w:val="ListParagraph"/>
        <w:numPr>
          <w:ilvl w:val="1"/>
          <w:numId w:val="4"/>
        </w:numPr>
        <w:spacing w:after="0" w:line="48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Siklus 1 dilaksanakan </w:t>
      </w:r>
      <w:r>
        <w:rPr>
          <w:rFonts w:ascii="Times New Roman" w:hAnsi="Times New Roman" w:cs="Times New Roman"/>
          <w:sz w:val="24"/>
          <w:szCs w:val="24"/>
          <w:lang w:val="en-GB"/>
        </w:rPr>
        <w:t>4</w:t>
      </w:r>
      <w:r>
        <w:rPr>
          <w:rFonts w:ascii="Times New Roman" w:hAnsi="Times New Roman" w:cs="Times New Roman"/>
          <w:sz w:val="24"/>
          <w:szCs w:val="24"/>
        </w:rPr>
        <w:t xml:space="preserve"> kali pertemuan. Dimana </w:t>
      </w:r>
      <w:r>
        <w:rPr>
          <w:rFonts w:ascii="Times New Roman" w:hAnsi="Times New Roman" w:cs="Times New Roman"/>
          <w:sz w:val="24"/>
          <w:szCs w:val="24"/>
          <w:lang w:val="en-GB"/>
        </w:rPr>
        <w:t>3</w:t>
      </w:r>
      <w:r>
        <w:rPr>
          <w:rFonts w:ascii="Times New Roman" w:hAnsi="Times New Roman" w:cs="Times New Roman"/>
          <w:sz w:val="24"/>
          <w:szCs w:val="24"/>
        </w:rPr>
        <w:t xml:space="preserve"> kali tatap muka, 1 kali</w:t>
      </w:r>
      <w:r>
        <w:rPr>
          <w:rFonts w:ascii="Times New Roman" w:hAnsi="Times New Roman" w:cs="Times New Roman"/>
          <w:sz w:val="24"/>
          <w:szCs w:val="24"/>
          <w:lang w:val="en-US"/>
        </w:rPr>
        <w:t xml:space="preserve"> </w:t>
      </w:r>
      <w:r>
        <w:rPr>
          <w:rFonts w:ascii="Times New Roman" w:hAnsi="Times New Roman" w:cs="Times New Roman"/>
          <w:sz w:val="24"/>
          <w:szCs w:val="24"/>
          <w:lang w:val="en-GB"/>
        </w:rPr>
        <w:t>tes</w:t>
      </w:r>
      <w:r>
        <w:rPr>
          <w:rFonts w:ascii="Times New Roman" w:hAnsi="Times New Roman" w:cs="Times New Roman"/>
          <w:sz w:val="24"/>
          <w:szCs w:val="24"/>
        </w:rPr>
        <w:t xml:space="preserve"> evaluasi.</w:t>
      </w:r>
    </w:p>
    <w:p w:rsidR="00235899" w:rsidRDefault="00235899" w:rsidP="00235899">
      <w:pPr>
        <w:pStyle w:val="ListParagraph"/>
        <w:numPr>
          <w:ilvl w:val="1"/>
          <w:numId w:val="4"/>
        </w:numPr>
        <w:spacing w:after="0" w:line="48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Siklus II dilaksanakan </w:t>
      </w:r>
      <w:r>
        <w:rPr>
          <w:rFonts w:ascii="Times New Roman" w:hAnsi="Times New Roman" w:cs="Times New Roman"/>
          <w:sz w:val="24"/>
          <w:szCs w:val="24"/>
          <w:lang w:val="en-GB"/>
        </w:rPr>
        <w:t>4</w:t>
      </w:r>
      <w:r>
        <w:rPr>
          <w:rFonts w:ascii="Times New Roman" w:hAnsi="Times New Roman" w:cs="Times New Roman"/>
          <w:sz w:val="24"/>
          <w:szCs w:val="24"/>
        </w:rPr>
        <w:t xml:space="preserve"> kali pertemuan. </w:t>
      </w:r>
      <w:r>
        <w:rPr>
          <w:rFonts w:ascii="Times New Roman" w:hAnsi="Times New Roman" w:cs="Times New Roman"/>
          <w:sz w:val="24"/>
          <w:szCs w:val="24"/>
          <w:lang w:val="en-GB"/>
        </w:rPr>
        <w:t xml:space="preserve">Dimana 3 kali tatap muka, </w:t>
      </w:r>
      <w:r>
        <w:rPr>
          <w:rFonts w:ascii="Times New Roman" w:hAnsi="Times New Roman" w:cs="Times New Roman"/>
          <w:sz w:val="24"/>
          <w:szCs w:val="24"/>
        </w:rPr>
        <w:t>1 kali</w:t>
      </w:r>
      <w:r>
        <w:rPr>
          <w:rFonts w:ascii="Times New Roman" w:hAnsi="Times New Roman" w:cs="Times New Roman"/>
          <w:sz w:val="24"/>
          <w:szCs w:val="24"/>
          <w:lang w:val="en-US"/>
        </w:rPr>
        <w:t xml:space="preserve"> </w:t>
      </w:r>
      <w:r>
        <w:rPr>
          <w:rFonts w:ascii="Times New Roman" w:hAnsi="Times New Roman" w:cs="Times New Roman"/>
          <w:sz w:val="24"/>
          <w:szCs w:val="24"/>
          <w:lang w:val="en-GB"/>
        </w:rPr>
        <w:t>tes</w:t>
      </w:r>
      <w:r>
        <w:rPr>
          <w:rFonts w:ascii="Times New Roman" w:hAnsi="Times New Roman" w:cs="Times New Roman"/>
          <w:sz w:val="24"/>
          <w:szCs w:val="24"/>
        </w:rPr>
        <w:t xml:space="preserve"> evaluasi.</w:t>
      </w:r>
    </w:p>
    <w:p w:rsidR="00235899" w:rsidRDefault="00235899" w:rsidP="001C3642">
      <w:pPr>
        <w:spacing w:after="0" w:line="480" w:lineRule="auto"/>
        <w:ind w:firstLine="567"/>
        <w:jc w:val="both"/>
        <w:rPr>
          <w:rFonts w:ascii="Times New Roman" w:hAnsi="Times New Roman" w:cs="Times New Roman"/>
          <w:sz w:val="24"/>
          <w:szCs w:val="24"/>
        </w:rPr>
      </w:pPr>
      <w:r w:rsidRPr="0014044B">
        <w:rPr>
          <w:rFonts w:ascii="Times New Roman" w:hAnsi="Times New Roman" w:cs="Times New Roman"/>
          <w:sz w:val="24"/>
          <w:szCs w:val="24"/>
        </w:rPr>
        <w:t>Selanjutnya diuraikan tahapan-tahapan  dalam penelitian tindakan kelas ini untuk tiap siklus adalah sebagai berikut:</w:t>
      </w:r>
    </w:p>
    <w:p w:rsidR="00235899" w:rsidRDefault="00235899" w:rsidP="001C3642">
      <w:pPr>
        <w:tabs>
          <w:tab w:val="left" w:pos="426"/>
        </w:tabs>
        <w:spacing w:after="0" w:line="480"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Gambaran umum siklus </w:t>
      </w:r>
      <w:r>
        <w:rPr>
          <w:rFonts w:ascii="Times New Roman" w:hAnsi="Times New Roman" w:cs="Times New Roman"/>
          <w:sz w:val="24"/>
          <w:szCs w:val="24"/>
          <w:lang w:val="en-US"/>
        </w:rPr>
        <w:t>I dansiklus II :</w:t>
      </w:r>
    </w:p>
    <w:p w:rsidR="00235899" w:rsidRPr="00A161A7" w:rsidRDefault="00235899" w:rsidP="00235899">
      <w:pPr>
        <w:pStyle w:val="ListParagraph"/>
        <w:numPr>
          <w:ilvl w:val="0"/>
          <w:numId w:val="5"/>
        </w:numPr>
        <w:spacing w:after="0" w:line="480" w:lineRule="auto"/>
        <w:ind w:left="720"/>
        <w:jc w:val="both"/>
        <w:rPr>
          <w:rFonts w:asciiTheme="majorBidi" w:hAnsiTheme="majorBidi" w:cstheme="majorBidi"/>
          <w:b/>
          <w:sz w:val="24"/>
          <w:szCs w:val="24"/>
          <w:lang w:val="en-US"/>
        </w:rPr>
      </w:pPr>
      <w:r w:rsidRPr="00A161A7">
        <w:rPr>
          <w:rFonts w:asciiTheme="majorBidi" w:hAnsiTheme="majorBidi" w:cstheme="majorBidi"/>
          <w:b/>
          <w:sz w:val="24"/>
          <w:szCs w:val="24"/>
        </w:rPr>
        <w:t xml:space="preserve">Siklus </w:t>
      </w:r>
      <w:r w:rsidRPr="00A161A7">
        <w:rPr>
          <w:rFonts w:asciiTheme="majorBidi" w:hAnsiTheme="majorBidi" w:cstheme="majorBidi"/>
          <w:b/>
          <w:sz w:val="24"/>
          <w:szCs w:val="24"/>
          <w:lang w:val="en-US"/>
        </w:rPr>
        <w:t>I</w:t>
      </w:r>
    </w:p>
    <w:p w:rsidR="00235899" w:rsidRPr="00D249A6" w:rsidRDefault="00235899" w:rsidP="004F6F69">
      <w:pPr>
        <w:pStyle w:val="ListParagraph"/>
        <w:numPr>
          <w:ilvl w:val="0"/>
          <w:numId w:val="14"/>
        </w:numPr>
        <w:spacing w:after="0" w:line="480" w:lineRule="auto"/>
        <w:ind w:left="426" w:hanging="426"/>
        <w:jc w:val="both"/>
        <w:rPr>
          <w:rFonts w:asciiTheme="majorBidi" w:hAnsiTheme="majorBidi" w:cstheme="majorBidi"/>
          <w:sz w:val="24"/>
          <w:szCs w:val="24"/>
        </w:rPr>
      </w:pPr>
      <w:r w:rsidRPr="00D249A6">
        <w:rPr>
          <w:rFonts w:asciiTheme="majorBidi" w:hAnsiTheme="majorBidi" w:cstheme="majorBidi"/>
          <w:sz w:val="24"/>
          <w:szCs w:val="24"/>
        </w:rPr>
        <w:t>Perencanaaan  sebagai berikut :</w:t>
      </w:r>
    </w:p>
    <w:p w:rsidR="00235899" w:rsidRDefault="00235899" w:rsidP="005D5845">
      <w:pPr>
        <w:pStyle w:val="ListParagraph"/>
        <w:numPr>
          <w:ilvl w:val="0"/>
          <w:numId w:val="16"/>
        </w:numPr>
        <w:tabs>
          <w:tab w:val="left" w:pos="-284"/>
          <w:tab w:val="left" w:pos="0"/>
          <w:tab w:val="left" w:pos="567"/>
        </w:tabs>
        <w:spacing w:after="0" w:line="480" w:lineRule="auto"/>
        <w:ind w:left="0" w:firstLine="207"/>
        <w:jc w:val="both"/>
        <w:rPr>
          <w:rFonts w:asciiTheme="majorBidi" w:hAnsiTheme="majorBidi" w:cstheme="majorBidi"/>
          <w:sz w:val="24"/>
          <w:szCs w:val="24"/>
        </w:rPr>
      </w:pPr>
      <w:r w:rsidRPr="00B60E91">
        <w:rPr>
          <w:rFonts w:asciiTheme="majorBidi" w:hAnsiTheme="majorBidi" w:cstheme="majorBidi"/>
          <w:sz w:val="24"/>
          <w:szCs w:val="24"/>
        </w:rPr>
        <w:t>M</w:t>
      </w:r>
      <w:r w:rsidRPr="00B60E91">
        <w:rPr>
          <w:rFonts w:asciiTheme="majorBidi" w:hAnsiTheme="majorBidi" w:cstheme="majorBidi"/>
          <w:sz w:val="24"/>
          <w:szCs w:val="24"/>
          <w:lang w:val="en-US"/>
        </w:rPr>
        <w:t>enyusun</w:t>
      </w:r>
      <w:r>
        <w:rPr>
          <w:rFonts w:asciiTheme="majorBidi" w:hAnsiTheme="majorBidi" w:cstheme="majorBidi"/>
          <w:sz w:val="24"/>
          <w:szCs w:val="24"/>
          <w:lang w:val="en-US"/>
        </w:rPr>
        <w:t xml:space="preserve"> </w:t>
      </w:r>
      <w:r w:rsidRPr="00B60E91">
        <w:rPr>
          <w:rFonts w:asciiTheme="majorBidi" w:hAnsiTheme="majorBidi" w:cstheme="majorBidi"/>
          <w:sz w:val="24"/>
          <w:szCs w:val="24"/>
        </w:rPr>
        <w:t xml:space="preserve">rencana pelaksanaan pembelajaran (RPP) tentang materi yang akan diajarkan dengan menggunakan </w:t>
      </w:r>
      <w:r>
        <w:rPr>
          <w:rFonts w:asciiTheme="majorBidi" w:hAnsiTheme="majorBidi" w:cstheme="majorBidi"/>
          <w:sz w:val="24"/>
          <w:szCs w:val="24"/>
        </w:rPr>
        <w:t>media konkret</w:t>
      </w:r>
      <w:r w:rsidRPr="00B60E91">
        <w:rPr>
          <w:rFonts w:asciiTheme="majorBidi" w:hAnsiTheme="majorBidi" w:cstheme="majorBidi"/>
          <w:sz w:val="24"/>
          <w:szCs w:val="24"/>
        </w:rPr>
        <w:t>.</w:t>
      </w:r>
    </w:p>
    <w:p w:rsidR="00235899" w:rsidRPr="00C16137" w:rsidRDefault="00235899" w:rsidP="005D5845">
      <w:pPr>
        <w:pStyle w:val="ListParagraph"/>
        <w:numPr>
          <w:ilvl w:val="0"/>
          <w:numId w:val="16"/>
        </w:numPr>
        <w:tabs>
          <w:tab w:val="left" w:pos="-284"/>
          <w:tab w:val="left" w:pos="0"/>
          <w:tab w:val="left" w:pos="567"/>
        </w:tabs>
        <w:spacing w:after="0" w:line="480" w:lineRule="auto"/>
        <w:ind w:left="0" w:firstLine="207"/>
        <w:jc w:val="both"/>
        <w:rPr>
          <w:rFonts w:asciiTheme="majorBidi" w:hAnsiTheme="majorBidi" w:cstheme="majorBidi"/>
          <w:sz w:val="24"/>
          <w:szCs w:val="24"/>
        </w:rPr>
      </w:pPr>
      <w:r w:rsidRPr="00C16137">
        <w:rPr>
          <w:rFonts w:asciiTheme="majorBidi" w:hAnsiTheme="majorBidi" w:cstheme="majorBidi"/>
          <w:sz w:val="24"/>
          <w:szCs w:val="24"/>
        </w:rPr>
        <w:t>Mempersiapkan sarana dan prasarana yang akan dipakai dalam pelaksanaan pembelajaran</w:t>
      </w:r>
    </w:p>
    <w:p w:rsidR="00235899" w:rsidRPr="00F10D60" w:rsidRDefault="00235899" w:rsidP="005D5845">
      <w:pPr>
        <w:pStyle w:val="ListParagraph"/>
        <w:numPr>
          <w:ilvl w:val="0"/>
          <w:numId w:val="16"/>
        </w:numPr>
        <w:tabs>
          <w:tab w:val="left" w:pos="0"/>
          <w:tab w:val="left" w:pos="567"/>
        </w:tabs>
        <w:spacing w:after="0" w:line="480" w:lineRule="auto"/>
        <w:ind w:left="0" w:firstLine="207"/>
        <w:jc w:val="both"/>
        <w:rPr>
          <w:rFonts w:asciiTheme="majorBidi" w:hAnsiTheme="majorBidi" w:cstheme="majorBidi"/>
          <w:sz w:val="24"/>
          <w:szCs w:val="24"/>
        </w:rPr>
      </w:pPr>
      <w:r>
        <w:rPr>
          <w:rFonts w:asciiTheme="majorBidi" w:hAnsiTheme="majorBidi" w:cstheme="majorBidi"/>
          <w:sz w:val="24"/>
          <w:szCs w:val="24"/>
        </w:rPr>
        <w:t>Mempersiapkan lembar kerja siswa</w:t>
      </w:r>
      <w:r w:rsidRPr="00F10D60">
        <w:rPr>
          <w:rFonts w:asciiTheme="majorBidi" w:hAnsiTheme="majorBidi" w:cstheme="majorBidi"/>
          <w:sz w:val="24"/>
          <w:szCs w:val="24"/>
        </w:rPr>
        <w:t>.</w:t>
      </w:r>
    </w:p>
    <w:p w:rsidR="00235899" w:rsidRPr="00F10D60" w:rsidRDefault="00235899" w:rsidP="005D5845">
      <w:pPr>
        <w:pStyle w:val="ListParagraph"/>
        <w:numPr>
          <w:ilvl w:val="0"/>
          <w:numId w:val="16"/>
        </w:numPr>
        <w:tabs>
          <w:tab w:val="left" w:pos="0"/>
          <w:tab w:val="left" w:pos="567"/>
        </w:tabs>
        <w:spacing w:after="0" w:line="480" w:lineRule="auto"/>
        <w:ind w:left="0" w:firstLine="207"/>
        <w:jc w:val="both"/>
        <w:rPr>
          <w:rFonts w:asciiTheme="majorBidi" w:hAnsiTheme="majorBidi" w:cstheme="majorBidi"/>
          <w:sz w:val="24"/>
          <w:szCs w:val="24"/>
        </w:rPr>
      </w:pPr>
      <w:r>
        <w:rPr>
          <w:rFonts w:asciiTheme="majorBidi" w:hAnsiTheme="majorBidi" w:cstheme="majorBidi"/>
          <w:sz w:val="24"/>
          <w:szCs w:val="24"/>
        </w:rPr>
        <w:t>Mempersiapkan soal tes yang diperlukan untuk melakukan</w:t>
      </w:r>
      <w:r w:rsidRPr="00B60E91">
        <w:rPr>
          <w:rFonts w:asciiTheme="majorBidi" w:hAnsiTheme="majorBidi" w:cstheme="majorBidi"/>
          <w:sz w:val="24"/>
          <w:szCs w:val="24"/>
        </w:rPr>
        <w:t xml:space="preserve"> evaluasi pembelajaran</w:t>
      </w:r>
      <w:r>
        <w:rPr>
          <w:rFonts w:asciiTheme="majorBidi" w:hAnsiTheme="majorBidi" w:cstheme="majorBidi"/>
          <w:sz w:val="24"/>
          <w:szCs w:val="24"/>
        </w:rPr>
        <w:t>.</w:t>
      </w:r>
    </w:p>
    <w:p w:rsidR="00235899" w:rsidRPr="00B60E91" w:rsidRDefault="00235899" w:rsidP="004F6F69">
      <w:pPr>
        <w:pStyle w:val="ListParagraph"/>
        <w:numPr>
          <w:ilvl w:val="0"/>
          <w:numId w:val="14"/>
        </w:numPr>
        <w:spacing w:after="0" w:line="480" w:lineRule="auto"/>
        <w:ind w:left="426" w:hanging="426"/>
        <w:jc w:val="both"/>
        <w:rPr>
          <w:rFonts w:asciiTheme="majorBidi" w:hAnsiTheme="majorBidi" w:cstheme="majorBidi"/>
          <w:sz w:val="24"/>
          <w:szCs w:val="24"/>
        </w:rPr>
      </w:pPr>
      <w:r w:rsidRPr="00B60E91">
        <w:rPr>
          <w:rFonts w:asciiTheme="majorBidi" w:hAnsiTheme="majorBidi" w:cstheme="majorBidi"/>
          <w:sz w:val="24"/>
          <w:szCs w:val="24"/>
        </w:rPr>
        <w:t>Pelaks</w:t>
      </w:r>
      <w:r>
        <w:rPr>
          <w:rFonts w:asciiTheme="majorBidi" w:hAnsiTheme="majorBidi" w:cstheme="majorBidi"/>
          <w:sz w:val="24"/>
          <w:szCs w:val="24"/>
        </w:rPr>
        <w:t xml:space="preserve">anaan </w:t>
      </w:r>
    </w:p>
    <w:p w:rsidR="00235899" w:rsidRPr="00B60E91" w:rsidRDefault="00235899" w:rsidP="004F6F69">
      <w:pPr>
        <w:pStyle w:val="ListParagraph"/>
        <w:numPr>
          <w:ilvl w:val="0"/>
          <w:numId w:val="8"/>
        </w:numPr>
        <w:tabs>
          <w:tab w:val="left" w:pos="426"/>
        </w:tabs>
        <w:spacing w:after="0" w:line="480" w:lineRule="auto"/>
        <w:ind w:left="0" w:firstLine="284"/>
        <w:jc w:val="both"/>
        <w:rPr>
          <w:rFonts w:asciiTheme="majorBidi" w:eastAsia="Times New Roman" w:hAnsiTheme="majorBidi" w:cstheme="majorBidi"/>
          <w:sz w:val="24"/>
          <w:szCs w:val="24"/>
          <w:lang w:eastAsia="id-ID"/>
        </w:rPr>
      </w:pPr>
      <w:r>
        <w:rPr>
          <w:rFonts w:asciiTheme="majorBidi" w:eastAsia="Times New Roman" w:hAnsiTheme="majorBidi" w:cstheme="majorBidi"/>
          <w:sz w:val="24"/>
          <w:szCs w:val="24"/>
          <w:lang w:eastAsia="id-ID"/>
        </w:rPr>
        <w:t xml:space="preserve">Peneliti </w:t>
      </w:r>
      <w:r>
        <w:rPr>
          <w:rFonts w:asciiTheme="majorBidi" w:eastAsia="Times New Roman" w:hAnsiTheme="majorBidi" w:cstheme="majorBidi"/>
          <w:sz w:val="24"/>
          <w:szCs w:val="24"/>
          <w:lang w:val="en-US" w:eastAsia="id-ID"/>
        </w:rPr>
        <w:t>didampingi</w:t>
      </w:r>
      <w:r>
        <w:rPr>
          <w:rFonts w:asciiTheme="majorBidi" w:eastAsia="Times New Roman" w:hAnsiTheme="majorBidi" w:cstheme="majorBidi"/>
          <w:sz w:val="24"/>
          <w:szCs w:val="24"/>
          <w:lang w:eastAsia="id-ID"/>
        </w:rPr>
        <w:t xml:space="preserve"> guru </w:t>
      </w:r>
      <w:r w:rsidRPr="00B60E91">
        <w:rPr>
          <w:rFonts w:asciiTheme="majorBidi" w:eastAsia="Times New Roman" w:hAnsiTheme="majorBidi" w:cstheme="majorBidi"/>
          <w:sz w:val="24"/>
          <w:szCs w:val="24"/>
          <w:lang w:val="en-US" w:eastAsia="id-ID"/>
        </w:rPr>
        <w:t>melaksanakan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pembelajaran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sesuai</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dengan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rencana</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pelaksanaan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pembelajaran (RPP) yang telah</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disiapkan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oleh</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peneliti. Adapun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langk</w:t>
      </w:r>
      <w:r>
        <w:rPr>
          <w:rFonts w:asciiTheme="majorBidi" w:eastAsia="Times New Roman" w:hAnsiTheme="majorBidi" w:cstheme="majorBidi"/>
          <w:sz w:val="24"/>
          <w:szCs w:val="24"/>
          <w:lang w:val="en-US" w:eastAsia="id-ID"/>
        </w:rPr>
        <w:t xml:space="preserve">ah-langkah pembelajaran </w:t>
      </w:r>
      <w:r>
        <w:rPr>
          <w:rFonts w:asciiTheme="majorBidi" w:eastAsia="Times New Roman" w:hAnsiTheme="majorBidi" w:cstheme="majorBidi"/>
          <w:i/>
          <w:iCs/>
          <w:sz w:val="24"/>
          <w:szCs w:val="24"/>
          <w:lang w:eastAsia="id-ID"/>
        </w:rPr>
        <w:t xml:space="preserve">Matematika materi penjumlahan dan pengurangan </w:t>
      </w:r>
      <w:r>
        <w:rPr>
          <w:rFonts w:asciiTheme="majorBidi" w:eastAsia="Times New Roman" w:hAnsiTheme="majorBidi" w:cstheme="majorBidi"/>
          <w:sz w:val="24"/>
          <w:szCs w:val="24"/>
          <w:lang w:val="en-US" w:eastAsia="id-ID"/>
        </w:rPr>
        <w:t xml:space="preserve">pada siklus I </w:t>
      </w:r>
      <w:r w:rsidRPr="00B60E91">
        <w:rPr>
          <w:rFonts w:asciiTheme="majorBidi" w:eastAsia="Times New Roman" w:hAnsiTheme="majorBidi" w:cstheme="majorBidi"/>
          <w:sz w:val="24"/>
          <w:szCs w:val="24"/>
          <w:lang w:val="en-US" w:eastAsia="id-ID"/>
        </w:rPr>
        <w:t>sebagai</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berikut:</w:t>
      </w:r>
    </w:p>
    <w:p w:rsidR="00235899" w:rsidRPr="00B60E91" w:rsidRDefault="00235899" w:rsidP="004F6F69">
      <w:pPr>
        <w:pStyle w:val="ListParagraph"/>
        <w:numPr>
          <w:ilvl w:val="0"/>
          <w:numId w:val="17"/>
        </w:numPr>
        <w:tabs>
          <w:tab w:val="left" w:pos="567"/>
        </w:tabs>
        <w:spacing w:after="0" w:line="480" w:lineRule="auto"/>
        <w:ind w:left="142" w:firstLine="0"/>
        <w:jc w:val="both"/>
        <w:rPr>
          <w:rFonts w:asciiTheme="majorBidi" w:eastAsia="Times New Roman" w:hAnsiTheme="majorBidi" w:cstheme="majorBidi"/>
          <w:sz w:val="24"/>
          <w:szCs w:val="24"/>
          <w:lang w:val="en-US" w:eastAsia="id-ID"/>
        </w:rPr>
      </w:pPr>
      <w:r>
        <w:rPr>
          <w:rFonts w:asciiTheme="majorBidi" w:eastAsia="Times New Roman" w:hAnsiTheme="majorBidi" w:cstheme="majorBidi"/>
          <w:sz w:val="24"/>
          <w:szCs w:val="24"/>
          <w:lang w:eastAsia="id-ID"/>
        </w:rPr>
        <w:lastRenderedPageBreak/>
        <w:t xml:space="preserve">Peneliti </w:t>
      </w:r>
      <w:r w:rsidRPr="00B60E91">
        <w:rPr>
          <w:rFonts w:asciiTheme="majorBidi" w:eastAsia="Times New Roman" w:hAnsiTheme="majorBidi" w:cstheme="majorBidi"/>
          <w:sz w:val="24"/>
          <w:szCs w:val="24"/>
          <w:lang w:val="en-US" w:eastAsia="id-ID"/>
        </w:rPr>
        <w:t>memberikan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tentang</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materi</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pembelajaran yang akan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dibahas.</w:t>
      </w:r>
    </w:p>
    <w:p w:rsidR="00235899" w:rsidRPr="00B60E91" w:rsidRDefault="00235899" w:rsidP="004F6F69">
      <w:pPr>
        <w:pStyle w:val="ListParagraph"/>
        <w:numPr>
          <w:ilvl w:val="0"/>
          <w:numId w:val="17"/>
        </w:numPr>
        <w:tabs>
          <w:tab w:val="left" w:pos="567"/>
        </w:tabs>
        <w:spacing w:after="0" w:line="480" w:lineRule="auto"/>
        <w:ind w:left="142" w:firstLine="0"/>
        <w:jc w:val="both"/>
        <w:rPr>
          <w:rFonts w:asciiTheme="majorBidi" w:eastAsia="Times New Roman" w:hAnsiTheme="majorBidi" w:cstheme="majorBidi"/>
          <w:sz w:val="24"/>
          <w:szCs w:val="24"/>
          <w:lang w:val="en-US" w:eastAsia="id-ID"/>
        </w:rPr>
      </w:pPr>
      <w:r>
        <w:rPr>
          <w:rFonts w:asciiTheme="majorBidi" w:eastAsia="Times New Roman" w:hAnsiTheme="majorBidi" w:cstheme="majorBidi"/>
          <w:sz w:val="24"/>
          <w:szCs w:val="24"/>
          <w:lang w:eastAsia="id-ID"/>
        </w:rPr>
        <w:t xml:space="preserve">Peneliti </w:t>
      </w:r>
      <w:r w:rsidRPr="00B60E91">
        <w:rPr>
          <w:rFonts w:asciiTheme="majorBidi" w:eastAsia="Times New Roman" w:hAnsiTheme="majorBidi" w:cstheme="majorBidi"/>
          <w:sz w:val="24"/>
          <w:szCs w:val="24"/>
          <w:lang w:val="en-US" w:eastAsia="id-ID"/>
        </w:rPr>
        <w:t>menyampaikan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tujuan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pembelajaran</w:t>
      </w:r>
    </w:p>
    <w:p w:rsidR="00235899" w:rsidRPr="00A53BED" w:rsidRDefault="00235899" w:rsidP="004F6F69">
      <w:pPr>
        <w:pStyle w:val="ListParagraph"/>
        <w:numPr>
          <w:ilvl w:val="0"/>
          <w:numId w:val="17"/>
        </w:numPr>
        <w:tabs>
          <w:tab w:val="left" w:pos="567"/>
        </w:tabs>
        <w:spacing w:after="0" w:line="480" w:lineRule="auto"/>
        <w:ind w:left="142" w:firstLine="0"/>
        <w:jc w:val="both"/>
        <w:rPr>
          <w:rFonts w:asciiTheme="majorBidi" w:eastAsia="Times New Roman" w:hAnsiTheme="majorBidi" w:cstheme="majorBidi"/>
          <w:sz w:val="24"/>
          <w:szCs w:val="24"/>
          <w:lang w:val="en-US" w:eastAsia="id-ID"/>
        </w:rPr>
      </w:pPr>
      <w:r>
        <w:rPr>
          <w:rFonts w:asciiTheme="majorBidi" w:eastAsia="Times New Roman" w:hAnsiTheme="majorBidi" w:cstheme="majorBidi"/>
          <w:sz w:val="24"/>
          <w:szCs w:val="24"/>
          <w:lang w:eastAsia="id-ID"/>
        </w:rPr>
        <w:t xml:space="preserve">Peneliti </w:t>
      </w:r>
      <w:r w:rsidRPr="00B60E91">
        <w:rPr>
          <w:rFonts w:asciiTheme="majorBidi" w:eastAsia="Times New Roman" w:hAnsiTheme="majorBidi" w:cstheme="majorBidi"/>
          <w:sz w:val="24"/>
          <w:szCs w:val="24"/>
          <w:lang w:val="en-US" w:eastAsia="id-ID"/>
        </w:rPr>
        <w:t>melaksanakan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pembelajaran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dengan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menggunakan</w:t>
      </w:r>
      <w:r>
        <w:rPr>
          <w:rFonts w:asciiTheme="majorBidi" w:eastAsia="Times New Roman" w:hAnsiTheme="majorBidi" w:cstheme="majorBidi"/>
          <w:sz w:val="24"/>
          <w:szCs w:val="24"/>
          <w:lang w:eastAsia="id-ID"/>
        </w:rPr>
        <w:t xml:space="preserve"> media konkret</w:t>
      </w:r>
      <w:r w:rsidRPr="00B60E91">
        <w:rPr>
          <w:rFonts w:asciiTheme="majorBidi" w:eastAsia="Times New Roman" w:hAnsiTheme="majorBidi" w:cstheme="majorBidi"/>
          <w:sz w:val="24"/>
          <w:szCs w:val="24"/>
          <w:lang w:val="en-US" w:eastAsia="id-ID"/>
        </w:rPr>
        <w:t xml:space="preserve">. </w:t>
      </w:r>
    </w:p>
    <w:p w:rsidR="00235899" w:rsidRPr="003F7A7C" w:rsidRDefault="00235899" w:rsidP="00705662">
      <w:pPr>
        <w:pStyle w:val="ListParagraph"/>
        <w:numPr>
          <w:ilvl w:val="0"/>
          <w:numId w:val="19"/>
        </w:numPr>
        <w:spacing w:after="0" w:line="480" w:lineRule="auto"/>
        <w:ind w:left="0" w:firstLine="349"/>
        <w:jc w:val="both"/>
        <w:rPr>
          <w:rFonts w:asciiTheme="majorBidi" w:eastAsia="Times New Roman" w:hAnsiTheme="majorBidi" w:cstheme="majorBidi"/>
          <w:i/>
          <w:sz w:val="24"/>
          <w:szCs w:val="24"/>
          <w:lang w:eastAsia="id-ID"/>
        </w:rPr>
      </w:pPr>
      <w:r>
        <w:rPr>
          <w:rFonts w:asciiTheme="majorBidi" w:eastAsia="Times New Roman" w:hAnsiTheme="majorBidi" w:cstheme="majorBidi"/>
          <w:sz w:val="24"/>
          <w:szCs w:val="24"/>
          <w:lang w:val="en-US" w:eastAsia="id-ID"/>
        </w:rPr>
        <w:t>Sedangkan</w:t>
      </w:r>
      <w:r>
        <w:rPr>
          <w:rFonts w:asciiTheme="majorBidi" w:eastAsia="Times New Roman" w:hAnsiTheme="majorBidi" w:cstheme="majorBidi"/>
          <w:sz w:val="24"/>
          <w:szCs w:val="24"/>
          <w:lang w:eastAsia="id-ID"/>
        </w:rPr>
        <w:t xml:space="preserve"> guru</w:t>
      </w:r>
      <w:r>
        <w:rPr>
          <w:rFonts w:asciiTheme="majorBidi" w:eastAsia="Times New Roman" w:hAnsiTheme="majorBidi" w:cstheme="majorBidi"/>
          <w:sz w:val="24"/>
          <w:szCs w:val="24"/>
          <w:lang w:val="en-US" w:eastAsia="id-ID"/>
        </w:rPr>
        <w:t>/observer</w:t>
      </w:r>
      <w:r>
        <w:rPr>
          <w:rFonts w:asciiTheme="majorBidi" w:eastAsia="Times New Roman" w:hAnsiTheme="majorBidi" w:cstheme="majorBidi"/>
          <w:sz w:val="24"/>
          <w:szCs w:val="24"/>
          <w:lang w:eastAsia="id-ID"/>
        </w:rPr>
        <w:t xml:space="preserve"> </w:t>
      </w:r>
      <w:r w:rsidRPr="00B60E91">
        <w:rPr>
          <w:rFonts w:asciiTheme="majorBidi" w:eastAsia="Times New Roman" w:hAnsiTheme="majorBidi" w:cstheme="majorBidi"/>
          <w:sz w:val="24"/>
          <w:szCs w:val="24"/>
          <w:lang w:val="en-US" w:eastAsia="id-ID"/>
        </w:rPr>
        <w:t>mengamati</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dan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menilai</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melalui</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observasi</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serta</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mencatat</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apa yang terjadi di dalam</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kelas</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pada</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siklus I terkait</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dengan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pelaksanaan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pembelajara</w:t>
      </w:r>
      <w:r>
        <w:rPr>
          <w:rFonts w:asciiTheme="majorBidi" w:eastAsia="Times New Roman" w:hAnsiTheme="majorBidi" w:cstheme="majorBidi"/>
          <w:sz w:val="24"/>
          <w:szCs w:val="24"/>
          <w:lang w:eastAsia="id-ID"/>
        </w:rPr>
        <w:t>n</w:t>
      </w:r>
      <w:r>
        <w:rPr>
          <w:rFonts w:asciiTheme="majorBidi" w:eastAsia="Times New Roman" w:hAnsiTheme="majorBidi" w:cstheme="majorBidi"/>
          <w:i/>
          <w:iCs/>
          <w:sz w:val="24"/>
          <w:szCs w:val="24"/>
          <w:lang w:eastAsia="id-ID"/>
        </w:rPr>
        <w:t xml:space="preserve"> matematika materi penjumlahan dan pengurangan </w:t>
      </w:r>
      <w:r w:rsidRPr="003F7A7C">
        <w:rPr>
          <w:rFonts w:asciiTheme="majorBidi" w:eastAsia="Times New Roman" w:hAnsiTheme="majorBidi" w:cstheme="majorBidi"/>
          <w:i/>
          <w:sz w:val="24"/>
          <w:szCs w:val="24"/>
          <w:lang w:val="en-US" w:eastAsia="id-ID"/>
        </w:rPr>
        <w:t>dengan</w:t>
      </w:r>
      <w:r>
        <w:rPr>
          <w:rFonts w:asciiTheme="majorBidi" w:eastAsia="Times New Roman" w:hAnsiTheme="majorBidi" w:cstheme="majorBidi"/>
          <w:i/>
          <w:sz w:val="24"/>
          <w:szCs w:val="24"/>
          <w:lang w:val="en-US" w:eastAsia="id-ID"/>
        </w:rPr>
        <w:t xml:space="preserve"> </w:t>
      </w:r>
      <w:r w:rsidRPr="003F7A7C">
        <w:rPr>
          <w:rFonts w:asciiTheme="majorBidi" w:eastAsia="Times New Roman" w:hAnsiTheme="majorBidi" w:cstheme="majorBidi"/>
          <w:i/>
          <w:sz w:val="24"/>
          <w:szCs w:val="24"/>
          <w:lang w:val="en-US" w:eastAsia="id-ID"/>
        </w:rPr>
        <w:t>menggunakan me</w:t>
      </w:r>
      <w:r w:rsidRPr="003F7A7C">
        <w:rPr>
          <w:rFonts w:asciiTheme="majorBidi" w:eastAsia="Times New Roman" w:hAnsiTheme="majorBidi" w:cstheme="majorBidi"/>
          <w:i/>
          <w:sz w:val="24"/>
          <w:szCs w:val="24"/>
          <w:lang w:eastAsia="id-ID"/>
        </w:rPr>
        <w:t>dia konkret</w:t>
      </w:r>
      <w:r w:rsidRPr="003F7A7C">
        <w:rPr>
          <w:rFonts w:asciiTheme="majorBidi" w:eastAsia="Times New Roman" w:hAnsiTheme="majorBidi" w:cstheme="majorBidi"/>
          <w:i/>
          <w:sz w:val="24"/>
          <w:szCs w:val="24"/>
          <w:lang w:val="en-US" w:eastAsia="id-ID"/>
        </w:rPr>
        <w:t>.</w:t>
      </w:r>
    </w:p>
    <w:p w:rsidR="00235899" w:rsidRPr="00F818B0" w:rsidRDefault="00235899" w:rsidP="00705662">
      <w:pPr>
        <w:pStyle w:val="ListParagraph"/>
        <w:numPr>
          <w:ilvl w:val="0"/>
          <w:numId w:val="19"/>
        </w:numPr>
        <w:spacing w:after="0" w:line="480" w:lineRule="auto"/>
        <w:ind w:left="567"/>
        <w:jc w:val="both"/>
        <w:rPr>
          <w:rFonts w:asciiTheme="majorBidi" w:eastAsia="Times New Roman" w:hAnsiTheme="majorBidi" w:cstheme="majorBidi"/>
          <w:sz w:val="24"/>
          <w:szCs w:val="24"/>
          <w:lang w:eastAsia="id-ID"/>
        </w:rPr>
      </w:pPr>
      <w:r w:rsidRPr="00F818B0">
        <w:rPr>
          <w:rFonts w:asciiTheme="majorBidi" w:eastAsia="Times New Roman" w:hAnsiTheme="majorBidi" w:cstheme="majorBidi"/>
          <w:sz w:val="24"/>
          <w:szCs w:val="24"/>
          <w:lang w:eastAsia="id-ID"/>
        </w:rPr>
        <w:t>Guru</w:t>
      </w:r>
      <w:r>
        <w:rPr>
          <w:rFonts w:asciiTheme="majorBidi" w:eastAsia="Times New Roman" w:hAnsiTheme="majorBidi" w:cstheme="majorBidi"/>
          <w:sz w:val="24"/>
          <w:szCs w:val="24"/>
          <w:lang w:val="en-US" w:eastAsia="id-ID"/>
        </w:rPr>
        <w:t>/observer</w:t>
      </w:r>
      <w:r w:rsidRPr="00F818B0">
        <w:rPr>
          <w:rFonts w:asciiTheme="majorBidi" w:eastAsia="Times New Roman" w:hAnsiTheme="majorBidi" w:cstheme="majorBidi"/>
          <w:sz w:val="24"/>
          <w:szCs w:val="24"/>
          <w:lang w:eastAsia="id-ID"/>
        </w:rPr>
        <w:t xml:space="preserve"> memperhatikan dan mengawasi proses pembelajaran.</w:t>
      </w:r>
    </w:p>
    <w:p w:rsidR="00235899" w:rsidRPr="00B60E91" w:rsidRDefault="00235899" w:rsidP="00705662">
      <w:pPr>
        <w:pStyle w:val="ListParagraph"/>
        <w:numPr>
          <w:ilvl w:val="0"/>
          <w:numId w:val="19"/>
        </w:numPr>
        <w:spacing w:after="0" w:line="480" w:lineRule="auto"/>
        <w:ind w:left="567"/>
        <w:jc w:val="both"/>
        <w:rPr>
          <w:rFonts w:asciiTheme="majorBidi" w:eastAsia="Times New Roman" w:hAnsiTheme="majorBidi" w:cstheme="majorBidi"/>
          <w:sz w:val="24"/>
          <w:szCs w:val="24"/>
          <w:lang w:eastAsia="id-ID"/>
        </w:rPr>
      </w:pPr>
      <w:r w:rsidRPr="00B60E91">
        <w:rPr>
          <w:rFonts w:asciiTheme="majorBidi" w:eastAsia="Times New Roman" w:hAnsiTheme="majorBidi" w:cstheme="majorBidi"/>
          <w:sz w:val="24"/>
          <w:szCs w:val="24"/>
          <w:lang w:eastAsia="id-ID"/>
        </w:rPr>
        <w:t>Penguatan dan kesimpulan secara bersama-sama.</w:t>
      </w:r>
    </w:p>
    <w:p w:rsidR="00235899" w:rsidRDefault="00235899" w:rsidP="00705662">
      <w:pPr>
        <w:pStyle w:val="ListParagraph"/>
        <w:numPr>
          <w:ilvl w:val="0"/>
          <w:numId w:val="19"/>
        </w:numPr>
        <w:spacing w:after="0" w:line="480" w:lineRule="auto"/>
        <w:ind w:left="567"/>
        <w:jc w:val="both"/>
        <w:rPr>
          <w:rFonts w:asciiTheme="majorBidi" w:eastAsia="Times New Roman" w:hAnsiTheme="majorBidi" w:cstheme="majorBidi"/>
          <w:sz w:val="24"/>
          <w:szCs w:val="24"/>
          <w:lang w:eastAsia="id-ID"/>
        </w:rPr>
      </w:pPr>
      <w:r>
        <w:rPr>
          <w:rFonts w:asciiTheme="majorBidi" w:eastAsia="Times New Roman" w:hAnsiTheme="majorBidi" w:cstheme="majorBidi"/>
          <w:sz w:val="24"/>
          <w:szCs w:val="24"/>
          <w:lang w:eastAsia="id-ID"/>
        </w:rPr>
        <w:t xml:space="preserve">Peneliti </w:t>
      </w:r>
      <w:r w:rsidRPr="00B60E91">
        <w:rPr>
          <w:rFonts w:asciiTheme="majorBidi" w:eastAsia="Times New Roman" w:hAnsiTheme="majorBidi" w:cstheme="majorBidi"/>
          <w:sz w:val="24"/>
          <w:szCs w:val="24"/>
          <w:lang w:val="en-US" w:eastAsia="id-ID"/>
        </w:rPr>
        <w:t>melaksanakan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tes.</w:t>
      </w:r>
    </w:p>
    <w:p w:rsidR="00235899" w:rsidRPr="00B60E91" w:rsidRDefault="00235899" w:rsidP="00705662">
      <w:pPr>
        <w:pStyle w:val="ListParagraph"/>
        <w:numPr>
          <w:ilvl w:val="0"/>
          <w:numId w:val="14"/>
        </w:numPr>
        <w:spacing w:after="0" w:line="480" w:lineRule="auto"/>
        <w:ind w:left="426" w:hanging="426"/>
        <w:jc w:val="both"/>
        <w:rPr>
          <w:rFonts w:asciiTheme="majorBidi" w:eastAsia="Times New Roman" w:hAnsiTheme="majorBidi" w:cstheme="majorBidi"/>
          <w:sz w:val="24"/>
          <w:szCs w:val="24"/>
          <w:lang w:eastAsia="id-ID"/>
        </w:rPr>
      </w:pPr>
      <w:r>
        <w:rPr>
          <w:rFonts w:asciiTheme="majorBidi" w:eastAsia="Times New Roman" w:hAnsiTheme="majorBidi" w:cstheme="majorBidi"/>
          <w:sz w:val="24"/>
          <w:szCs w:val="24"/>
          <w:lang w:eastAsia="id-ID"/>
        </w:rPr>
        <w:t xml:space="preserve">Pengamatan </w:t>
      </w:r>
      <w:r w:rsidRPr="00B60E91">
        <w:rPr>
          <w:rFonts w:asciiTheme="majorBidi" w:eastAsia="Times New Roman" w:hAnsiTheme="majorBidi" w:cstheme="majorBidi"/>
          <w:sz w:val="24"/>
          <w:szCs w:val="24"/>
          <w:lang w:eastAsia="id-ID"/>
        </w:rPr>
        <w:t>sebagai berikut:</w:t>
      </w:r>
    </w:p>
    <w:p w:rsidR="00235899" w:rsidRPr="00B60E91" w:rsidRDefault="00235899" w:rsidP="00705662">
      <w:pPr>
        <w:pStyle w:val="ListParagraph"/>
        <w:numPr>
          <w:ilvl w:val="0"/>
          <w:numId w:val="21"/>
        </w:numPr>
        <w:tabs>
          <w:tab w:val="left" w:pos="709"/>
        </w:tabs>
        <w:spacing w:after="0" w:line="480" w:lineRule="auto"/>
        <w:ind w:left="0" w:firstLine="284"/>
        <w:jc w:val="both"/>
        <w:rPr>
          <w:rFonts w:asciiTheme="majorBidi" w:eastAsia="Times New Roman" w:hAnsiTheme="majorBidi" w:cstheme="majorBidi"/>
          <w:sz w:val="24"/>
          <w:szCs w:val="24"/>
          <w:lang w:eastAsia="id-ID"/>
        </w:rPr>
      </w:pPr>
      <w:r w:rsidRPr="00B60E91">
        <w:rPr>
          <w:rFonts w:asciiTheme="majorBidi" w:eastAsia="Times New Roman" w:hAnsiTheme="majorBidi" w:cstheme="majorBidi"/>
          <w:sz w:val="24"/>
          <w:szCs w:val="24"/>
          <w:lang w:val="en-US" w:eastAsia="id-ID"/>
        </w:rPr>
        <w:t>Guru</w:t>
      </w:r>
      <w:r>
        <w:rPr>
          <w:rFonts w:asciiTheme="majorBidi" w:eastAsia="Times New Roman" w:hAnsiTheme="majorBidi" w:cstheme="majorBidi"/>
          <w:sz w:val="24"/>
          <w:szCs w:val="24"/>
          <w:lang w:val="en-US" w:eastAsia="id-ID"/>
        </w:rPr>
        <w:t>/observer</w:t>
      </w:r>
      <w:r w:rsidRPr="00B60E91">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eastAsia="id-ID"/>
        </w:rPr>
        <w:t>Melakukan pengamatan terhadap situasi kegiatan belajar mengajar</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pada</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siklus I.</w:t>
      </w:r>
    </w:p>
    <w:p w:rsidR="00235899" w:rsidRPr="00B60E91" w:rsidRDefault="00235899" w:rsidP="00705662">
      <w:pPr>
        <w:pStyle w:val="ListParagraph"/>
        <w:numPr>
          <w:ilvl w:val="0"/>
          <w:numId w:val="21"/>
        </w:numPr>
        <w:tabs>
          <w:tab w:val="left" w:pos="709"/>
        </w:tabs>
        <w:spacing w:after="0" w:line="480" w:lineRule="auto"/>
        <w:ind w:left="0" w:firstLine="284"/>
        <w:jc w:val="both"/>
        <w:rPr>
          <w:rFonts w:asciiTheme="majorBidi" w:eastAsia="Times New Roman" w:hAnsiTheme="majorBidi" w:cstheme="majorBidi"/>
          <w:sz w:val="24"/>
          <w:szCs w:val="24"/>
          <w:lang w:eastAsia="id-ID"/>
        </w:rPr>
      </w:pPr>
      <w:r w:rsidRPr="00B60E91">
        <w:rPr>
          <w:rFonts w:asciiTheme="majorBidi" w:eastAsia="Times New Roman" w:hAnsiTheme="majorBidi" w:cstheme="majorBidi"/>
          <w:sz w:val="24"/>
          <w:szCs w:val="24"/>
          <w:lang w:val="en-US" w:eastAsia="id-ID"/>
        </w:rPr>
        <w:t>Guru</w:t>
      </w:r>
      <w:r>
        <w:rPr>
          <w:rFonts w:asciiTheme="majorBidi" w:eastAsia="Times New Roman" w:hAnsiTheme="majorBidi" w:cstheme="majorBidi"/>
          <w:sz w:val="24"/>
          <w:szCs w:val="24"/>
          <w:lang w:val="en-US" w:eastAsia="id-ID"/>
        </w:rPr>
        <w:t>/observer</w:t>
      </w:r>
      <w:r w:rsidRPr="00B60E91">
        <w:rPr>
          <w:rFonts w:asciiTheme="majorBidi" w:eastAsia="Times New Roman" w:hAnsiTheme="majorBidi" w:cstheme="majorBidi"/>
          <w:sz w:val="24"/>
          <w:szCs w:val="24"/>
          <w:lang w:val="en-US" w:eastAsia="id-ID"/>
        </w:rPr>
        <w:t xml:space="preserve"> mengamati</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pada</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setiap</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kegiatan yang dilakukan</w:t>
      </w:r>
      <w:r>
        <w:rPr>
          <w:rFonts w:asciiTheme="majorBidi" w:eastAsia="Times New Roman" w:hAnsiTheme="majorBidi" w:cstheme="majorBidi"/>
          <w:sz w:val="24"/>
          <w:szCs w:val="24"/>
          <w:lang w:eastAsia="id-ID"/>
        </w:rPr>
        <w:t xml:space="preserve"> peneliti dan </w:t>
      </w:r>
      <w:r>
        <w:rPr>
          <w:rFonts w:asciiTheme="majorBidi" w:eastAsia="Times New Roman" w:hAnsiTheme="majorBidi" w:cstheme="majorBidi"/>
          <w:sz w:val="24"/>
          <w:szCs w:val="24"/>
          <w:lang w:val="en-US" w:eastAsia="id-ID"/>
        </w:rPr>
        <w:t>pesertadidik</w:t>
      </w:r>
      <w:r w:rsidRPr="00B60E91">
        <w:rPr>
          <w:rFonts w:asciiTheme="majorBidi" w:eastAsia="Times New Roman" w:hAnsiTheme="majorBidi" w:cstheme="majorBidi"/>
          <w:sz w:val="24"/>
          <w:szCs w:val="24"/>
          <w:lang w:val="en-US" w:eastAsia="id-ID"/>
        </w:rPr>
        <w:t>. Mulai</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dari</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permasalahan yang muncul</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pada</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awal</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pembelajaran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hingga</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akhir</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pembelajaran.</w:t>
      </w:r>
    </w:p>
    <w:p w:rsidR="00235899" w:rsidRPr="00B60E91" w:rsidRDefault="00235899" w:rsidP="00705662">
      <w:pPr>
        <w:pStyle w:val="ListParagraph"/>
        <w:numPr>
          <w:ilvl w:val="0"/>
          <w:numId w:val="21"/>
        </w:numPr>
        <w:tabs>
          <w:tab w:val="left" w:pos="709"/>
        </w:tabs>
        <w:spacing w:after="0" w:line="480" w:lineRule="auto"/>
        <w:ind w:left="0" w:firstLine="284"/>
        <w:jc w:val="both"/>
        <w:rPr>
          <w:rFonts w:asciiTheme="majorBidi" w:eastAsia="Times New Roman" w:hAnsiTheme="majorBidi" w:cstheme="majorBidi"/>
          <w:sz w:val="24"/>
          <w:szCs w:val="24"/>
          <w:lang w:eastAsia="id-ID"/>
        </w:rPr>
      </w:pPr>
      <w:r w:rsidRPr="00B60E91">
        <w:rPr>
          <w:rFonts w:asciiTheme="majorBidi" w:eastAsia="Times New Roman" w:hAnsiTheme="majorBidi" w:cstheme="majorBidi"/>
          <w:sz w:val="24"/>
          <w:szCs w:val="24"/>
          <w:lang w:val="en-US" w:eastAsia="id-ID"/>
        </w:rPr>
        <w:t>Guru</w:t>
      </w:r>
      <w:r>
        <w:rPr>
          <w:rFonts w:asciiTheme="majorBidi" w:eastAsia="Times New Roman" w:hAnsiTheme="majorBidi" w:cstheme="majorBidi"/>
          <w:sz w:val="24"/>
          <w:szCs w:val="24"/>
          <w:lang w:val="en-US" w:eastAsia="id-ID"/>
        </w:rPr>
        <w:t>/observer</w:t>
      </w:r>
      <w:r w:rsidRPr="00B60E91">
        <w:rPr>
          <w:rFonts w:asciiTheme="majorBidi" w:eastAsia="Times New Roman" w:hAnsiTheme="majorBidi" w:cstheme="majorBidi"/>
          <w:sz w:val="24"/>
          <w:szCs w:val="24"/>
          <w:lang w:val="en-US" w:eastAsia="id-ID"/>
        </w:rPr>
        <w:t xml:space="preserve"> mengamati</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hasil</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tes, apakah</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sudah</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mencapai</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ketuntasan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belajar</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atau</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belum.</w:t>
      </w:r>
    </w:p>
    <w:p w:rsidR="00235899" w:rsidRPr="00B60E91" w:rsidRDefault="00235899" w:rsidP="00705662">
      <w:pPr>
        <w:pStyle w:val="ListParagraph"/>
        <w:numPr>
          <w:ilvl w:val="0"/>
          <w:numId w:val="21"/>
        </w:numPr>
        <w:tabs>
          <w:tab w:val="left" w:pos="709"/>
        </w:tabs>
        <w:spacing w:after="0" w:line="480" w:lineRule="auto"/>
        <w:ind w:left="0" w:firstLine="284"/>
        <w:jc w:val="both"/>
        <w:rPr>
          <w:rFonts w:asciiTheme="majorBidi" w:eastAsia="Times New Roman" w:hAnsiTheme="majorBidi" w:cstheme="majorBidi"/>
          <w:sz w:val="24"/>
          <w:szCs w:val="24"/>
          <w:lang w:eastAsia="id-ID"/>
        </w:rPr>
      </w:pPr>
      <w:r w:rsidRPr="00B60E91">
        <w:rPr>
          <w:rFonts w:asciiTheme="majorBidi" w:eastAsia="Times New Roman" w:hAnsiTheme="majorBidi" w:cstheme="majorBidi"/>
          <w:sz w:val="24"/>
          <w:szCs w:val="24"/>
          <w:lang w:val="en-US" w:eastAsia="id-ID"/>
        </w:rPr>
        <w:t>Menilai</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hasil</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tindakan.</w:t>
      </w:r>
    </w:p>
    <w:p w:rsidR="00235899" w:rsidRPr="00B60E91" w:rsidRDefault="00235899" w:rsidP="00705662">
      <w:pPr>
        <w:pStyle w:val="ListParagraph"/>
        <w:numPr>
          <w:ilvl w:val="0"/>
          <w:numId w:val="21"/>
        </w:numPr>
        <w:tabs>
          <w:tab w:val="left" w:pos="709"/>
        </w:tabs>
        <w:spacing w:after="0" w:line="480" w:lineRule="auto"/>
        <w:ind w:left="0" w:firstLine="284"/>
        <w:jc w:val="both"/>
        <w:rPr>
          <w:rFonts w:asciiTheme="majorBidi" w:eastAsia="Times New Roman" w:hAnsiTheme="majorBidi" w:cstheme="majorBidi"/>
          <w:sz w:val="24"/>
          <w:szCs w:val="24"/>
          <w:lang w:eastAsia="id-ID"/>
        </w:rPr>
      </w:pPr>
      <w:r w:rsidRPr="00B60E91">
        <w:rPr>
          <w:rFonts w:asciiTheme="majorBidi" w:eastAsia="Times New Roman" w:hAnsiTheme="majorBidi" w:cstheme="majorBidi"/>
          <w:sz w:val="24"/>
          <w:szCs w:val="24"/>
          <w:lang w:val="en-US" w:eastAsia="id-ID"/>
        </w:rPr>
        <w:t>Peneliti</w:t>
      </w:r>
      <w:r>
        <w:rPr>
          <w:rFonts w:asciiTheme="majorBidi" w:eastAsia="Times New Roman" w:hAnsiTheme="majorBidi" w:cstheme="majorBidi"/>
          <w:sz w:val="24"/>
          <w:szCs w:val="24"/>
          <w:lang w:eastAsia="id-ID"/>
        </w:rPr>
        <w:t xml:space="preserve"> bersama guru</w:t>
      </w:r>
      <w:r>
        <w:rPr>
          <w:rFonts w:asciiTheme="majorBidi" w:eastAsia="Times New Roman" w:hAnsiTheme="majorBidi" w:cstheme="majorBidi"/>
          <w:sz w:val="24"/>
          <w:szCs w:val="24"/>
          <w:lang w:val="en-US" w:eastAsia="id-ID"/>
        </w:rPr>
        <w:t>/observer</w:t>
      </w:r>
      <w:r>
        <w:rPr>
          <w:rFonts w:asciiTheme="majorBidi" w:eastAsia="Times New Roman" w:hAnsiTheme="majorBidi" w:cstheme="majorBidi"/>
          <w:sz w:val="24"/>
          <w:szCs w:val="24"/>
          <w:lang w:eastAsia="id-ID"/>
        </w:rPr>
        <w:t xml:space="preserve"> </w:t>
      </w:r>
      <w:r w:rsidRPr="00B60E91">
        <w:rPr>
          <w:rFonts w:asciiTheme="majorBidi" w:eastAsia="Times New Roman" w:hAnsiTheme="majorBidi" w:cstheme="majorBidi"/>
          <w:sz w:val="24"/>
          <w:szCs w:val="24"/>
          <w:lang w:val="en-US" w:eastAsia="id-ID"/>
        </w:rPr>
        <w:t>mengamati</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keberhasilan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dan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hambatan-hambatan yang dialami</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dalam proses pemb</w:t>
      </w:r>
      <w:r>
        <w:rPr>
          <w:rFonts w:asciiTheme="majorBidi" w:eastAsia="Times New Roman" w:hAnsiTheme="majorBidi" w:cstheme="majorBidi"/>
          <w:sz w:val="24"/>
          <w:szCs w:val="24"/>
          <w:lang w:val="en-US" w:eastAsia="id-ID"/>
        </w:rPr>
        <w:t>elajaran</w:t>
      </w:r>
      <w:r w:rsidRPr="00B60E91">
        <w:rPr>
          <w:rFonts w:asciiTheme="majorBidi" w:eastAsia="Times New Roman" w:hAnsiTheme="majorBidi" w:cstheme="majorBidi"/>
          <w:sz w:val="24"/>
          <w:szCs w:val="24"/>
          <w:lang w:val="en-US" w:eastAsia="id-ID"/>
        </w:rPr>
        <w:t>.</w:t>
      </w:r>
    </w:p>
    <w:p w:rsidR="00235899" w:rsidRPr="00B60E91" w:rsidRDefault="00235899" w:rsidP="00705662">
      <w:pPr>
        <w:pStyle w:val="ListParagraph"/>
        <w:numPr>
          <w:ilvl w:val="0"/>
          <w:numId w:val="14"/>
        </w:numPr>
        <w:tabs>
          <w:tab w:val="left" w:pos="426"/>
        </w:tabs>
        <w:spacing w:after="0" w:line="480" w:lineRule="auto"/>
        <w:ind w:left="567" w:hanging="567"/>
        <w:jc w:val="both"/>
        <w:rPr>
          <w:rFonts w:asciiTheme="majorBidi" w:eastAsia="Times New Roman" w:hAnsiTheme="majorBidi" w:cstheme="majorBidi"/>
          <w:sz w:val="24"/>
          <w:szCs w:val="24"/>
          <w:lang w:eastAsia="id-ID"/>
        </w:rPr>
      </w:pPr>
      <w:r w:rsidRPr="00B60E91">
        <w:rPr>
          <w:rFonts w:asciiTheme="majorBidi" w:eastAsia="Times New Roman" w:hAnsiTheme="majorBidi" w:cstheme="majorBidi"/>
          <w:sz w:val="24"/>
          <w:szCs w:val="24"/>
          <w:lang w:eastAsia="id-ID"/>
        </w:rPr>
        <w:t xml:space="preserve">Refleksi </w:t>
      </w:r>
    </w:p>
    <w:p w:rsidR="00705662" w:rsidRPr="00D73E40" w:rsidRDefault="00235899" w:rsidP="00D73E40">
      <w:pPr>
        <w:pStyle w:val="ListParagraph"/>
        <w:spacing w:after="0" w:line="480" w:lineRule="auto"/>
        <w:ind w:left="0" w:firstLine="567"/>
        <w:jc w:val="both"/>
        <w:rPr>
          <w:rFonts w:asciiTheme="majorBidi" w:eastAsia="Times New Roman" w:hAnsiTheme="majorBidi" w:cstheme="majorBidi"/>
          <w:sz w:val="24"/>
          <w:szCs w:val="24"/>
          <w:lang w:val="en-US" w:eastAsia="id-ID"/>
        </w:rPr>
      </w:pPr>
      <w:r>
        <w:rPr>
          <w:rFonts w:asciiTheme="majorBidi" w:eastAsia="Times New Roman" w:hAnsiTheme="majorBidi" w:cstheme="majorBidi"/>
          <w:sz w:val="24"/>
          <w:szCs w:val="24"/>
          <w:lang w:val="en-US" w:eastAsia="id-ID"/>
        </w:rPr>
        <w:lastRenderedPageBreak/>
        <w:t>Pada tahap ini peneliti melakukan perenungan/refleksi dari hasil pengamatan yang didapat untuk kemudian ditafsirkan dan dianalisis sehingga dapat ditentukan apakah perlu tindakan lanjutan atau tidak. Proses pengkajian data ini, peneliti juga melibatkan guru/observer untuk</w:t>
      </w:r>
      <w:r w:rsidR="001A6E91">
        <w:rPr>
          <w:rFonts w:asciiTheme="majorBidi" w:eastAsia="Times New Roman" w:hAnsiTheme="majorBidi" w:cstheme="majorBidi"/>
          <w:sz w:val="24"/>
          <w:szCs w:val="24"/>
          <w:lang w:val="en-US" w:eastAsia="id-ID"/>
        </w:rPr>
        <w:t xml:space="preserve"> </w:t>
      </w:r>
      <w:r>
        <w:rPr>
          <w:rFonts w:asciiTheme="majorBidi" w:eastAsia="Times New Roman" w:hAnsiTheme="majorBidi" w:cstheme="majorBidi"/>
          <w:sz w:val="24"/>
          <w:szCs w:val="24"/>
          <w:lang w:val="en-US" w:eastAsia="id-ID"/>
        </w:rPr>
        <w:t xml:space="preserve"> membantu, seperti pada tahap observasi, agar hasil refleksi dan evaluasinya lebih baik. Proses refleksi mempunyai peranan sangat penting dalam keberhasilan penelitian. Dengan suatu refleksi yang baik dan terencana, </w:t>
      </w:r>
      <w:r w:rsidR="001C3642">
        <w:rPr>
          <w:rFonts w:asciiTheme="majorBidi" w:eastAsia="Times New Roman" w:hAnsiTheme="majorBidi" w:cstheme="majorBidi"/>
          <w:sz w:val="24"/>
          <w:szCs w:val="24"/>
          <w:lang w:val="en-US" w:eastAsia="id-ID"/>
        </w:rPr>
        <w:t>aka</w:t>
      </w:r>
      <w:r>
        <w:rPr>
          <w:rFonts w:asciiTheme="majorBidi" w:eastAsia="Times New Roman" w:hAnsiTheme="majorBidi" w:cstheme="majorBidi"/>
          <w:sz w:val="24"/>
          <w:szCs w:val="24"/>
          <w:lang w:val="en-US" w:eastAsia="id-ID"/>
        </w:rPr>
        <w:t>n</w:t>
      </w:r>
      <w:r w:rsidR="001C3642">
        <w:rPr>
          <w:rFonts w:asciiTheme="majorBidi" w:eastAsia="Times New Roman" w:hAnsiTheme="majorBidi" w:cstheme="majorBidi"/>
          <w:sz w:val="24"/>
          <w:szCs w:val="24"/>
          <w:lang w:val="en-US" w:eastAsia="id-ID"/>
        </w:rPr>
        <w:t xml:space="preserve"> </w:t>
      </w:r>
      <w:r>
        <w:rPr>
          <w:rFonts w:asciiTheme="majorBidi" w:eastAsia="Times New Roman" w:hAnsiTheme="majorBidi" w:cstheme="majorBidi"/>
          <w:sz w:val="24"/>
          <w:szCs w:val="24"/>
          <w:lang w:val="en-US" w:eastAsia="id-ID"/>
        </w:rPr>
        <w:t>ada masukan yang sangat berharga dan akurat bagi penentuan tindakan selanjutnya.</w:t>
      </w:r>
    </w:p>
    <w:p w:rsidR="00235899" w:rsidRPr="00A161A7" w:rsidRDefault="00235899" w:rsidP="00235899">
      <w:pPr>
        <w:pStyle w:val="ListParagraph"/>
        <w:numPr>
          <w:ilvl w:val="0"/>
          <w:numId w:val="4"/>
        </w:numPr>
        <w:spacing w:after="0" w:line="480" w:lineRule="auto"/>
        <w:ind w:left="720"/>
        <w:jc w:val="both"/>
        <w:rPr>
          <w:rFonts w:asciiTheme="majorBidi" w:eastAsia="Times New Roman" w:hAnsiTheme="majorBidi" w:cstheme="majorBidi"/>
          <w:b/>
          <w:sz w:val="24"/>
          <w:szCs w:val="24"/>
          <w:lang w:eastAsia="id-ID"/>
        </w:rPr>
      </w:pPr>
      <w:r>
        <w:rPr>
          <w:rFonts w:asciiTheme="majorBidi" w:eastAsia="Times New Roman" w:hAnsiTheme="majorBidi" w:cstheme="majorBidi"/>
          <w:b/>
          <w:sz w:val="24"/>
          <w:szCs w:val="24"/>
          <w:lang w:eastAsia="id-ID"/>
        </w:rPr>
        <w:t xml:space="preserve">Siklus </w:t>
      </w:r>
      <w:r>
        <w:rPr>
          <w:rFonts w:asciiTheme="majorBidi" w:eastAsia="Times New Roman" w:hAnsiTheme="majorBidi" w:cstheme="majorBidi"/>
          <w:b/>
          <w:sz w:val="24"/>
          <w:szCs w:val="24"/>
          <w:lang w:val="en-US" w:eastAsia="id-ID"/>
        </w:rPr>
        <w:t>II</w:t>
      </w:r>
    </w:p>
    <w:p w:rsidR="00235899" w:rsidRPr="001C357B" w:rsidRDefault="00235899" w:rsidP="00235899">
      <w:pPr>
        <w:pStyle w:val="ListParagraph"/>
        <w:spacing w:after="0" w:line="480" w:lineRule="auto"/>
        <w:ind w:left="0" w:firstLine="709"/>
        <w:contextualSpacing w:val="0"/>
        <w:jc w:val="both"/>
        <w:rPr>
          <w:rFonts w:asciiTheme="majorBidi" w:eastAsia="Times New Roman" w:hAnsiTheme="majorBidi" w:cstheme="majorBidi"/>
          <w:bCs/>
          <w:sz w:val="24"/>
          <w:szCs w:val="24"/>
          <w:lang w:eastAsia="id-ID"/>
        </w:rPr>
      </w:pPr>
      <w:r w:rsidRPr="001C357B">
        <w:rPr>
          <w:rFonts w:asciiTheme="majorBidi" w:eastAsia="Times New Roman" w:hAnsiTheme="majorBidi" w:cstheme="majorBidi"/>
          <w:bCs/>
          <w:sz w:val="24"/>
          <w:szCs w:val="24"/>
          <w:lang w:eastAsia="id-ID"/>
        </w:rPr>
        <w:t xml:space="preserve">Untuk pelaksanaan siklus 2 yang telah dilaksanakan di kelas </w:t>
      </w:r>
      <w:r>
        <w:rPr>
          <w:rFonts w:asciiTheme="majorBidi" w:eastAsia="Times New Roman" w:hAnsiTheme="majorBidi" w:cstheme="majorBidi"/>
          <w:bCs/>
          <w:sz w:val="24"/>
          <w:szCs w:val="24"/>
          <w:lang w:eastAsia="id-ID"/>
        </w:rPr>
        <w:t>I a</w:t>
      </w:r>
      <w:r w:rsidRPr="001C357B">
        <w:rPr>
          <w:rFonts w:asciiTheme="majorBidi" w:eastAsia="Times New Roman" w:hAnsiTheme="majorBidi" w:cstheme="majorBidi"/>
          <w:bCs/>
          <w:sz w:val="24"/>
          <w:szCs w:val="24"/>
          <w:lang w:eastAsia="id-ID"/>
        </w:rPr>
        <w:t>dalah sebagai tindak lanjut evaluasi dari pelaksanaan siklus I. Langkah-langkah yang dilakukan dalam siklus 2 dimulai dari perencanaan, pelaksanaan</w:t>
      </w:r>
      <w:r>
        <w:rPr>
          <w:rFonts w:asciiTheme="majorBidi" w:eastAsia="Times New Roman" w:hAnsiTheme="majorBidi" w:cstheme="majorBidi"/>
          <w:bCs/>
          <w:sz w:val="24"/>
          <w:szCs w:val="24"/>
          <w:lang w:eastAsia="id-ID"/>
        </w:rPr>
        <w:t>,</w:t>
      </w:r>
      <w:r w:rsidRPr="001C357B">
        <w:rPr>
          <w:rFonts w:asciiTheme="majorBidi" w:eastAsia="Times New Roman" w:hAnsiTheme="majorBidi" w:cstheme="majorBidi"/>
          <w:bCs/>
          <w:sz w:val="24"/>
          <w:szCs w:val="24"/>
          <w:lang w:eastAsia="id-ID"/>
        </w:rPr>
        <w:t xml:space="preserve"> pengamatan, dan refleksi.</w:t>
      </w:r>
    </w:p>
    <w:p w:rsidR="00235899" w:rsidRPr="00B60E91" w:rsidRDefault="00235899" w:rsidP="00705662">
      <w:pPr>
        <w:pStyle w:val="ListParagraph"/>
        <w:numPr>
          <w:ilvl w:val="0"/>
          <w:numId w:val="9"/>
        </w:numPr>
        <w:tabs>
          <w:tab w:val="left" w:pos="426"/>
        </w:tabs>
        <w:spacing w:after="0" w:line="480" w:lineRule="auto"/>
        <w:ind w:left="567" w:hanging="567"/>
        <w:jc w:val="both"/>
        <w:rPr>
          <w:rFonts w:asciiTheme="majorBidi" w:hAnsiTheme="majorBidi" w:cstheme="majorBidi"/>
          <w:sz w:val="24"/>
          <w:szCs w:val="24"/>
        </w:rPr>
      </w:pPr>
      <w:r w:rsidRPr="00B60E91">
        <w:rPr>
          <w:rFonts w:asciiTheme="majorBidi" w:hAnsiTheme="majorBidi" w:cstheme="majorBidi"/>
          <w:sz w:val="24"/>
          <w:szCs w:val="24"/>
        </w:rPr>
        <w:t>Perenca</w:t>
      </w:r>
      <w:r>
        <w:rPr>
          <w:rFonts w:asciiTheme="majorBidi" w:hAnsiTheme="majorBidi" w:cstheme="majorBidi"/>
          <w:sz w:val="24"/>
          <w:szCs w:val="24"/>
        </w:rPr>
        <w:t>naaan sebagai berikut :</w:t>
      </w:r>
    </w:p>
    <w:p w:rsidR="00235899" w:rsidRPr="00705662" w:rsidRDefault="00235899" w:rsidP="00705662">
      <w:pPr>
        <w:pStyle w:val="ListParagraph"/>
        <w:numPr>
          <w:ilvl w:val="0"/>
          <w:numId w:val="22"/>
        </w:numPr>
        <w:spacing w:after="0" w:line="480" w:lineRule="auto"/>
        <w:ind w:left="0" w:firstLine="426"/>
        <w:jc w:val="both"/>
        <w:rPr>
          <w:rFonts w:asciiTheme="majorBidi" w:hAnsiTheme="majorBidi" w:cstheme="majorBidi"/>
          <w:sz w:val="24"/>
          <w:szCs w:val="24"/>
        </w:rPr>
      </w:pPr>
      <w:r w:rsidRPr="00705662">
        <w:rPr>
          <w:rFonts w:asciiTheme="majorBidi" w:hAnsiTheme="majorBidi" w:cstheme="majorBidi"/>
          <w:sz w:val="24"/>
          <w:szCs w:val="24"/>
          <w:lang w:val="en-US"/>
        </w:rPr>
        <w:t>Identifikasi masalah yang muncul pada siklus I dan pemecahan masalah.</w:t>
      </w:r>
    </w:p>
    <w:p w:rsidR="00235899" w:rsidRPr="00705662" w:rsidRDefault="00235899" w:rsidP="00705662">
      <w:pPr>
        <w:pStyle w:val="ListParagraph"/>
        <w:numPr>
          <w:ilvl w:val="0"/>
          <w:numId w:val="22"/>
        </w:numPr>
        <w:spacing w:after="0" w:line="480" w:lineRule="auto"/>
        <w:ind w:left="0" w:firstLine="426"/>
        <w:jc w:val="both"/>
        <w:rPr>
          <w:rFonts w:asciiTheme="majorBidi" w:hAnsiTheme="majorBidi" w:cstheme="majorBidi"/>
          <w:sz w:val="24"/>
          <w:szCs w:val="24"/>
        </w:rPr>
      </w:pPr>
      <w:r w:rsidRPr="00705662">
        <w:rPr>
          <w:rFonts w:asciiTheme="majorBidi" w:hAnsiTheme="majorBidi" w:cstheme="majorBidi"/>
          <w:sz w:val="24"/>
          <w:szCs w:val="24"/>
          <w:lang w:val="en-US"/>
        </w:rPr>
        <w:t>Meninjau kembali rencana pembelajaran yang disiapkan untuk siklus 2 dengan melakukan refleksi siklus I.</w:t>
      </w:r>
    </w:p>
    <w:p w:rsidR="00235899" w:rsidRPr="00705662" w:rsidRDefault="00235899" w:rsidP="00705662">
      <w:pPr>
        <w:pStyle w:val="ListParagraph"/>
        <w:numPr>
          <w:ilvl w:val="0"/>
          <w:numId w:val="22"/>
        </w:numPr>
        <w:spacing w:after="0" w:line="480" w:lineRule="auto"/>
        <w:ind w:left="0" w:firstLine="426"/>
        <w:jc w:val="both"/>
        <w:rPr>
          <w:rFonts w:asciiTheme="majorBidi" w:hAnsiTheme="majorBidi" w:cstheme="majorBidi"/>
          <w:sz w:val="24"/>
          <w:szCs w:val="24"/>
        </w:rPr>
      </w:pPr>
      <w:r w:rsidRPr="00705662">
        <w:rPr>
          <w:rFonts w:asciiTheme="majorBidi" w:hAnsiTheme="majorBidi" w:cstheme="majorBidi"/>
          <w:sz w:val="24"/>
          <w:szCs w:val="24"/>
          <w:lang w:val="en-US"/>
        </w:rPr>
        <w:t>Menyiapkan lembar kerja observasi yaitu pengamatan te</w:t>
      </w:r>
      <w:r w:rsidRPr="00705662">
        <w:rPr>
          <w:rFonts w:asciiTheme="majorBidi" w:hAnsiTheme="majorBidi" w:cstheme="majorBidi"/>
          <w:sz w:val="24"/>
          <w:szCs w:val="24"/>
        </w:rPr>
        <w:t>r</w:t>
      </w:r>
      <w:r w:rsidRPr="00705662">
        <w:rPr>
          <w:rFonts w:asciiTheme="majorBidi" w:hAnsiTheme="majorBidi" w:cstheme="majorBidi"/>
          <w:sz w:val="24"/>
          <w:szCs w:val="24"/>
          <w:lang w:val="en-US"/>
        </w:rPr>
        <w:t>hadap</w:t>
      </w:r>
      <w:r w:rsidRPr="00705662">
        <w:rPr>
          <w:rFonts w:asciiTheme="majorBidi" w:hAnsiTheme="majorBidi" w:cstheme="majorBidi"/>
          <w:sz w:val="24"/>
          <w:szCs w:val="24"/>
        </w:rPr>
        <w:t xml:space="preserve"> peneliti </w:t>
      </w:r>
      <w:r w:rsidRPr="00705662">
        <w:rPr>
          <w:rFonts w:asciiTheme="majorBidi" w:hAnsiTheme="majorBidi" w:cstheme="majorBidi"/>
          <w:sz w:val="24"/>
          <w:szCs w:val="24"/>
          <w:lang w:val="en-US"/>
        </w:rPr>
        <w:t>dan proses pembelajaran di kelas dengan menggunakan me</w:t>
      </w:r>
      <w:r w:rsidRPr="00705662">
        <w:rPr>
          <w:rFonts w:asciiTheme="majorBidi" w:hAnsiTheme="majorBidi" w:cstheme="majorBidi"/>
          <w:sz w:val="24"/>
          <w:szCs w:val="24"/>
        </w:rPr>
        <w:t>dia konkret</w:t>
      </w:r>
      <w:r w:rsidRPr="00705662">
        <w:rPr>
          <w:rFonts w:asciiTheme="majorBidi" w:hAnsiTheme="majorBidi" w:cstheme="majorBidi"/>
          <w:sz w:val="24"/>
          <w:szCs w:val="24"/>
          <w:lang w:val="en-US"/>
        </w:rPr>
        <w:t>.</w:t>
      </w:r>
    </w:p>
    <w:p w:rsidR="00235899" w:rsidRPr="00B60E91" w:rsidRDefault="00235899" w:rsidP="00705662">
      <w:pPr>
        <w:pStyle w:val="ListParagraph"/>
        <w:numPr>
          <w:ilvl w:val="0"/>
          <w:numId w:val="9"/>
        </w:numPr>
        <w:spacing w:after="0" w:line="480" w:lineRule="auto"/>
        <w:ind w:left="426" w:hanging="426"/>
        <w:jc w:val="both"/>
        <w:rPr>
          <w:rFonts w:asciiTheme="majorBidi" w:hAnsiTheme="majorBidi" w:cstheme="majorBidi"/>
          <w:sz w:val="24"/>
          <w:szCs w:val="24"/>
        </w:rPr>
      </w:pPr>
      <w:r w:rsidRPr="00B60E91">
        <w:rPr>
          <w:rFonts w:asciiTheme="majorBidi" w:hAnsiTheme="majorBidi" w:cstheme="majorBidi"/>
          <w:sz w:val="24"/>
          <w:szCs w:val="24"/>
        </w:rPr>
        <w:t>Pelaks</w:t>
      </w:r>
      <w:r>
        <w:rPr>
          <w:rFonts w:asciiTheme="majorBidi" w:hAnsiTheme="majorBidi" w:cstheme="majorBidi"/>
          <w:sz w:val="24"/>
          <w:szCs w:val="24"/>
        </w:rPr>
        <w:t xml:space="preserve">anaan </w:t>
      </w:r>
    </w:p>
    <w:p w:rsidR="00235899" w:rsidRPr="00B60E91" w:rsidRDefault="00235899" w:rsidP="0057717E">
      <w:pPr>
        <w:pStyle w:val="ListParagraph"/>
        <w:numPr>
          <w:ilvl w:val="0"/>
          <w:numId w:val="23"/>
        </w:numPr>
        <w:spacing w:after="0" w:line="480" w:lineRule="auto"/>
        <w:ind w:left="0" w:firstLine="426"/>
        <w:jc w:val="both"/>
        <w:rPr>
          <w:rFonts w:asciiTheme="majorBidi" w:eastAsia="Times New Roman" w:hAnsiTheme="majorBidi" w:cstheme="majorBidi"/>
          <w:sz w:val="24"/>
          <w:szCs w:val="24"/>
          <w:lang w:eastAsia="id-ID"/>
        </w:rPr>
      </w:pPr>
      <w:r>
        <w:rPr>
          <w:rFonts w:asciiTheme="majorBidi" w:eastAsia="Times New Roman" w:hAnsiTheme="majorBidi" w:cstheme="majorBidi"/>
          <w:sz w:val="24"/>
          <w:szCs w:val="24"/>
          <w:lang w:eastAsia="id-ID"/>
        </w:rPr>
        <w:t>peneliti</w:t>
      </w:r>
      <w:r>
        <w:rPr>
          <w:rFonts w:asciiTheme="majorBidi" w:eastAsia="Times New Roman" w:hAnsiTheme="majorBidi" w:cstheme="majorBidi"/>
          <w:sz w:val="24"/>
          <w:szCs w:val="24"/>
          <w:lang w:val="en-US" w:eastAsia="id-ID"/>
        </w:rPr>
        <w:t xml:space="preserve"> m</w:t>
      </w:r>
      <w:r>
        <w:rPr>
          <w:rFonts w:asciiTheme="majorBidi" w:eastAsia="Times New Roman" w:hAnsiTheme="majorBidi" w:cstheme="majorBidi"/>
          <w:sz w:val="24"/>
          <w:szCs w:val="24"/>
          <w:lang w:eastAsia="id-ID"/>
        </w:rPr>
        <w:t xml:space="preserve">eminta </w:t>
      </w:r>
      <w:r>
        <w:rPr>
          <w:rFonts w:asciiTheme="majorBidi" w:eastAsia="Times New Roman" w:hAnsiTheme="majorBidi" w:cstheme="majorBidi"/>
          <w:sz w:val="24"/>
          <w:szCs w:val="24"/>
          <w:lang w:val="en-US" w:eastAsia="id-ID"/>
        </w:rPr>
        <w:t>untuk di dampingi</w:t>
      </w:r>
      <w:r>
        <w:rPr>
          <w:rFonts w:asciiTheme="majorBidi" w:eastAsia="Times New Roman" w:hAnsiTheme="majorBidi" w:cstheme="majorBidi"/>
          <w:sz w:val="24"/>
          <w:szCs w:val="24"/>
          <w:lang w:eastAsia="id-ID"/>
        </w:rPr>
        <w:t xml:space="preserve"> oleh guru</w:t>
      </w:r>
      <w:r>
        <w:rPr>
          <w:rFonts w:asciiTheme="majorBidi" w:eastAsia="Times New Roman" w:hAnsiTheme="majorBidi" w:cstheme="majorBidi"/>
          <w:sz w:val="24"/>
          <w:szCs w:val="24"/>
          <w:lang w:val="en-US" w:eastAsia="id-ID"/>
        </w:rPr>
        <w:t>/observer</w:t>
      </w:r>
      <w:r>
        <w:rPr>
          <w:rFonts w:asciiTheme="majorBidi" w:eastAsia="Times New Roman" w:hAnsiTheme="majorBidi" w:cstheme="majorBidi"/>
          <w:sz w:val="24"/>
          <w:szCs w:val="24"/>
          <w:lang w:eastAsia="id-ID"/>
        </w:rPr>
        <w:t xml:space="preserve"> untuk </w:t>
      </w:r>
      <w:r w:rsidRPr="00B60E91">
        <w:rPr>
          <w:rFonts w:asciiTheme="majorBidi" w:eastAsia="Times New Roman" w:hAnsiTheme="majorBidi" w:cstheme="majorBidi"/>
          <w:sz w:val="24"/>
          <w:szCs w:val="24"/>
          <w:lang w:val="en-US" w:eastAsia="id-ID"/>
        </w:rPr>
        <w:t>melaksanakan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pembelajaran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sesuai</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dengan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rencana</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pelaksanaan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 xml:space="preserve">pembelajaran </w:t>
      </w:r>
      <w:r w:rsidRPr="00B60E91">
        <w:rPr>
          <w:rFonts w:asciiTheme="majorBidi" w:eastAsia="Times New Roman" w:hAnsiTheme="majorBidi" w:cstheme="majorBidi"/>
          <w:sz w:val="24"/>
          <w:szCs w:val="24"/>
          <w:lang w:val="en-US" w:eastAsia="id-ID"/>
        </w:rPr>
        <w:lastRenderedPageBreak/>
        <w:t>(RPP) yang telah</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disiapkan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oleh</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peneliti. Adapun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la</w:t>
      </w:r>
      <w:r>
        <w:rPr>
          <w:rFonts w:asciiTheme="majorBidi" w:eastAsia="Times New Roman" w:hAnsiTheme="majorBidi" w:cstheme="majorBidi"/>
          <w:sz w:val="24"/>
          <w:szCs w:val="24"/>
          <w:lang w:val="en-US" w:eastAsia="id-ID"/>
        </w:rPr>
        <w:t xml:space="preserve">ngkah-langkah pembelajaran </w:t>
      </w:r>
      <w:r>
        <w:rPr>
          <w:rFonts w:asciiTheme="majorBidi" w:eastAsia="Times New Roman" w:hAnsiTheme="majorBidi" w:cstheme="majorBidi"/>
          <w:i/>
          <w:iCs/>
          <w:sz w:val="24"/>
          <w:szCs w:val="24"/>
          <w:lang w:eastAsia="id-ID"/>
        </w:rPr>
        <w:t xml:space="preserve">Matematika materi Penjumlahan dan pengurangan </w:t>
      </w:r>
      <w:r w:rsidRPr="00B60E91">
        <w:rPr>
          <w:rFonts w:asciiTheme="majorBidi" w:eastAsia="Times New Roman" w:hAnsiTheme="majorBidi" w:cstheme="majorBidi"/>
          <w:sz w:val="24"/>
          <w:szCs w:val="24"/>
          <w:lang w:val="en-US" w:eastAsia="id-ID"/>
        </w:rPr>
        <w:t>pada</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siklus I</w:t>
      </w:r>
      <w:r>
        <w:rPr>
          <w:rFonts w:asciiTheme="majorBidi" w:eastAsia="Times New Roman" w:hAnsiTheme="majorBidi" w:cstheme="majorBidi"/>
          <w:sz w:val="24"/>
          <w:szCs w:val="24"/>
          <w:lang w:eastAsia="id-ID"/>
        </w:rPr>
        <w:t xml:space="preserve">I </w:t>
      </w:r>
      <w:r w:rsidRPr="00B60E91">
        <w:rPr>
          <w:rFonts w:asciiTheme="majorBidi" w:eastAsia="Times New Roman" w:hAnsiTheme="majorBidi" w:cstheme="majorBidi"/>
          <w:sz w:val="24"/>
          <w:szCs w:val="24"/>
          <w:lang w:val="en-US" w:eastAsia="id-ID"/>
        </w:rPr>
        <w:t>sebagai</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berikut:</w:t>
      </w:r>
    </w:p>
    <w:p w:rsidR="00235899" w:rsidRPr="00B60E91" w:rsidRDefault="00235899" w:rsidP="0057717E">
      <w:pPr>
        <w:pStyle w:val="ListParagraph"/>
        <w:numPr>
          <w:ilvl w:val="0"/>
          <w:numId w:val="23"/>
        </w:numPr>
        <w:spacing w:after="0" w:line="480" w:lineRule="auto"/>
        <w:ind w:left="0" w:firstLine="426"/>
        <w:jc w:val="both"/>
        <w:rPr>
          <w:rFonts w:asciiTheme="majorBidi" w:eastAsia="Times New Roman" w:hAnsiTheme="majorBidi" w:cstheme="majorBidi"/>
          <w:sz w:val="24"/>
          <w:szCs w:val="24"/>
          <w:lang w:eastAsia="id-ID"/>
        </w:rPr>
      </w:pPr>
      <w:r>
        <w:rPr>
          <w:rFonts w:asciiTheme="majorBidi" w:eastAsia="Times New Roman" w:hAnsiTheme="majorBidi" w:cstheme="majorBidi"/>
          <w:sz w:val="24"/>
          <w:szCs w:val="24"/>
          <w:lang w:eastAsia="id-ID"/>
        </w:rPr>
        <w:t xml:space="preserve">peneliti </w:t>
      </w:r>
      <w:r w:rsidRPr="00B60E91">
        <w:rPr>
          <w:rFonts w:asciiTheme="majorBidi" w:eastAsia="Times New Roman" w:hAnsiTheme="majorBidi" w:cstheme="majorBidi"/>
          <w:sz w:val="24"/>
          <w:szCs w:val="24"/>
          <w:lang w:val="en-US" w:eastAsia="id-ID"/>
        </w:rPr>
        <w:t>memberikan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tentang</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materi</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pembelajaran yang akan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dibahas.</w:t>
      </w:r>
    </w:p>
    <w:p w:rsidR="00235899" w:rsidRPr="00B60E91" w:rsidRDefault="00235899" w:rsidP="0057717E">
      <w:pPr>
        <w:pStyle w:val="ListParagraph"/>
        <w:numPr>
          <w:ilvl w:val="0"/>
          <w:numId w:val="23"/>
        </w:numPr>
        <w:spacing w:after="0" w:line="480" w:lineRule="auto"/>
        <w:ind w:left="0" w:firstLine="426"/>
        <w:jc w:val="both"/>
        <w:rPr>
          <w:rFonts w:asciiTheme="majorBidi" w:eastAsia="Times New Roman" w:hAnsiTheme="majorBidi" w:cstheme="majorBidi"/>
          <w:sz w:val="24"/>
          <w:szCs w:val="24"/>
          <w:lang w:eastAsia="id-ID"/>
        </w:rPr>
      </w:pPr>
      <w:r>
        <w:rPr>
          <w:rFonts w:asciiTheme="majorBidi" w:eastAsia="Times New Roman" w:hAnsiTheme="majorBidi" w:cstheme="majorBidi"/>
          <w:sz w:val="24"/>
          <w:szCs w:val="24"/>
          <w:lang w:eastAsia="id-ID"/>
        </w:rPr>
        <w:t xml:space="preserve">Peneliti </w:t>
      </w:r>
      <w:r w:rsidRPr="00B60E91">
        <w:rPr>
          <w:rFonts w:asciiTheme="majorBidi" w:eastAsia="Times New Roman" w:hAnsiTheme="majorBidi" w:cstheme="majorBidi"/>
          <w:sz w:val="24"/>
          <w:szCs w:val="24"/>
          <w:lang w:val="en-US" w:eastAsia="id-ID"/>
        </w:rPr>
        <w:t>menyampaikan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tujuan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pembelajaran</w:t>
      </w:r>
    </w:p>
    <w:p w:rsidR="00235899" w:rsidRDefault="00235899" w:rsidP="001A6E91">
      <w:pPr>
        <w:pStyle w:val="ListParagraph"/>
        <w:numPr>
          <w:ilvl w:val="0"/>
          <w:numId w:val="23"/>
        </w:numPr>
        <w:spacing w:after="0" w:line="480" w:lineRule="auto"/>
        <w:ind w:left="0" w:firstLine="426"/>
        <w:jc w:val="both"/>
        <w:rPr>
          <w:rFonts w:asciiTheme="majorBidi" w:eastAsia="Times New Roman" w:hAnsiTheme="majorBidi" w:cstheme="majorBidi"/>
          <w:sz w:val="24"/>
          <w:szCs w:val="24"/>
          <w:lang w:eastAsia="id-ID"/>
        </w:rPr>
      </w:pPr>
      <w:r>
        <w:rPr>
          <w:rFonts w:asciiTheme="majorBidi" w:eastAsia="Times New Roman" w:hAnsiTheme="majorBidi" w:cstheme="majorBidi"/>
          <w:sz w:val="24"/>
          <w:szCs w:val="24"/>
          <w:lang w:eastAsia="id-ID"/>
        </w:rPr>
        <w:t xml:space="preserve">Peneliti </w:t>
      </w:r>
      <w:r w:rsidRPr="00B60E91">
        <w:rPr>
          <w:rFonts w:asciiTheme="majorBidi" w:eastAsia="Times New Roman" w:hAnsiTheme="majorBidi" w:cstheme="majorBidi"/>
          <w:sz w:val="24"/>
          <w:szCs w:val="24"/>
          <w:lang w:val="en-US" w:eastAsia="id-ID"/>
        </w:rPr>
        <w:t>melaksanakan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pembelajaran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dengan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menggunakan</w:t>
      </w:r>
      <w:r>
        <w:rPr>
          <w:rFonts w:asciiTheme="majorBidi" w:eastAsia="Times New Roman" w:hAnsiTheme="majorBidi" w:cstheme="majorBidi"/>
          <w:sz w:val="24"/>
          <w:szCs w:val="24"/>
          <w:lang w:val="en-US" w:eastAsia="id-ID"/>
        </w:rPr>
        <w:t xml:space="preserve"> me</w:t>
      </w:r>
      <w:r>
        <w:rPr>
          <w:rFonts w:asciiTheme="majorBidi" w:eastAsia="Times New Roman" w:hAnsiTheme="majorBidi" w:cstheme="majorBidi"/>
          <w:sz w:val="24"/>
          <w:szCs w:val="24"/>
          <w:lang w:eastAsia="id-ID"/>
        </w:rPr>
        <w:t>dia konkret</w:t>
      </w:r>
      <w:r>
        <w:rPr>
          <w:rFonts w:asciiTheme="majorBidi" w:eastAsia="Times New Roman" w:hAnsiTheme="majorBidi" w:cstheme="majorBidi"/>
          <w:sz w:val="24"/>
          <w:szCs w:val="24"/>
          <w:lang w:val="en-US" w:eastAsia="id-ID"/>
        </w:rPr>
        <w:t>. Sedangkan</w:t>
      </w:r>
      <w:r>
        <w:rPr>
          <w:rFonts w:asciiTheme="majorBidi" w:eastAsia="Times New Roman" w:hAnsiTheme="majorBidi" w:cstheme="majorBidi"/>
          <w:sz w:val="24"/>
          <w:szCs w:val="24"/>
          <w:lang w:eastAsia="id-ID"/>
        </w:rPr>
        <w:t xml:space="preserve"> guru </w:t>
      </w:r>
      <w:r w:rsidRPr="00B60E91">
        <w:rPr>
          <w:rFonts w:asciiTheme="majorBidi" w:eastAsia="Times New Roman" w:hAnsiTheme="majorBidi" w:cstheme="majorBidi"/>
          <w:sz w:val="24"/>
          <w:szCs w:val="24"/>
          <w:lang w:val="en-US" w:eastAsia="id-ID"/>
        </w:rPr>
        <w:t>mengamati</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dan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menilai</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melalui</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observasi</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serta</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mencatat</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apa yang terjadi di dalam</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kela</w:t>
      </w:r>
      <w:r>
        <w:rPr>
          <w:rFonts w:asciiTheme="majorBidi" w:eastAsia="Times New Roman" w:hAnsiTheme="majorBidi" w:cstheme="majorBidi"/>
          <w:sz w:val="24"/>
          <w:szCs w:val="24"/>
          <w:lang w:eastAsia="id-ID"/>
        </w:rPr>
        <w:t>s p</w:t>
      </w:r>
      <w:r w:rsidRPr="00B60E91">
        <w:rPr>
          <w:rFonts w:asciiTheme="majorBidi" w:eastAsia="Times New Roman" w:hAnsiTheme="majorBidi" w:cstheme="majorBidi"/>
          <w:sz w:val="24"/>
          <w:szCs w:val="24"/>
          <w:lang w:val="en-US" w:eastAsia="id-ID"/>
        </w:rPr>
        <w:t>ada</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siklus I</w:t>
      </w:r>
      <w:r>
        <w:rPr>
          <w:rFonts w:asciiTheme="majorBidi" w:eastAsia="Times New Roman" w:hAnsiTheme="majorBidi" w:cstheme="majorBidi"/>
          <w:sz w:val="24"/>
          <w:szCs w:val="24"/>
          <w:lang w:eastAsia="id-ID"/>
        </w:rPr>
        <w:t xml:space="preserve">I </w:t>
      </w:r>
      <w:r w:rsidRPr="00B60E91">
        <w:rPr>
          <w:rFonts w:asciiTheme="majorBidi" w:eastAsia="Times New Roman" w:hAnsiTheme="majorBidi" w:cstheme="majorBidi"/>
          <w:sz w:val="24"/>
          <w:szCs w:val="24"/>
          <w:lang w:val="en-US" w:eastAsia="id-ID"/>
        </w:rPr>
        <w:t>terkait</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dengan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pelaksanaan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pembelajara</w:t>
      </w:r>
      <w:r>
        <w:rPr>
          <w:rFonts w:asciiTheme="majorBidi" w:eastAsia="Times New Roman" w:hAnsiTheme="majorBidi" w:cstheme="majorBidi"/>
          <w:sz w:val="24"/>
          <w:szCs w:val="24"/>
          <w:lang w:eastAsia="id-ID"/>
        </w:rPr>
        <w:t xml:space="preserve">n </w:t>
      </w:r>
      <w:r>
        <w:rPr>
          <w:rFonts w:asciiTheme="majorBidi" w:eastAsia="Times New Roman" w:hAnsiTheme="majorBidi" w:cstheme="majorBidi"/>
          <w:i/>
          <w:iCs/>
          <w:sz w:val="24"/>
          <w:szCs w:val="24"/>
          <w:lang w:eastAsia="id-ID"/>
        </w:rPr>
        <w:t xml:space="preserve">Matematika materi penjumlahan dan pengurangan </w:t>
      </w:r>
      <w:r w:rsidRPr="00B60E91">
        <w:rPr>
          <w:rFonts w:asciiTheme="majorBidi" w:eastAsia="Times New Roman" w:hAnsiTheme="majorBidi" w:cstheme="majorBidi"/>
          <w:sz w:val="24"/>
          <w:szCs w:val="24"/>
          <w:lang w:val="en-US" w:eastAsia="id-ID"/>
        </w:rPr>
        <w:t>dengan</w:t>
      </w:r>
      <w:r>
        <w:rPr>
          <w:rFonts w:asciiTheme="majorBidi" w:eastAsia="Times New Roman" w:hAnsiTheme="majorBidi" w:cstheme="majorBidi"/>
          <w:sz w:val="24"/>
          <w:szCs w:val="24"/>
          <w:lang w:val="en-US" w:eastAsia="id-ID"/>
        </w:rPr>
        <w:t xml:space="preserve"> </w:t>
      </w:r>
      <w:r w:rsidRPr="00B60E91">
        <w:rPr>
          <w:rFonts w:asciiTheme="majorBidi" w:eastAsia="Times New Roman" w:hAnsiTheme="majorBidi" w:cstheme="majorBidi"/>
          <w:sz w:val="24"/>
          <w:szCs w:val="24"/>
          <w:lang w:val="en-US" w:eastAsia="id-ID"/>
        </w:rPr>
        <w:t>menggunakan</w:t>
      </w:r>
      <w:r>
        <w:rPr>
          <w:rFonts w:asciiTheme="majorBidi" w:eastAsia="Times New Roman" w:hAnsiTheme="majorBidi" w:cstheme="majorBidi"/>
          <w:sz w:val="24"/>
          <w:szCs w:val="24"/>
          <w:lang w:val="en-US" w:eastAsia="id-ID"/>
        </w:rPr>
        <w:t xml:space="preserve"> me</w:t>
      </w:r>
      <w:r>
        <w:rPr>
          <w:rFonts w:asciiTheme="majorBidi" w:eastAsia="Times New Roman" w:hAnsiTheme="majorBidi" w:cstheme="majorBidi"/>
          <w:sz w:val="24"/>
          <w:szCs w:val="24"/>
          <w:lang w:eastAsia="id-ID"/>
        </w:rPr>
        <w:t>dia konkret</w:t>
      </w:r>
      <w:r w:rsidRPr="00B60E91">
        <w:rPr>
          <w:rFonts w:asciiTheme="majorBidi" w:eastAsia="Times New Roman" w:hAnsiTheme="majorBidi" w:cstheme="majorBidi"/>
          <w:sz w:val="24"/>
          <w:szCs w:val="24"/>
          <w:lang w:val="en-US" w:eastAsia="id-ID"/>
        </w:rPr>
        <w:t>.</w:t>
      </w:r>
    </w:p>
    <w:p w:rsidR="00235899" w:rsidRPr="0038272C" w:rsidRDefault="00235899" w:rsidP="0057717E">
      <w:pPr>
        <w:pStyle w:val="ListParagraph"/>
        <w:numPr>
          <w:ilvl w:val="0"/>
          <w:numId w:val="23"/>
        </w:numPr>
        <w:spacing w:after="0" w:line="480" w:lineRule="auto"/>
        <w:ind w:left="0" w:firstLine="426"/>
        <w:jc w:val="both"/>
        <w:rPr>
          <w:rFonts w:asciiTheme="majorBidi" w:eastAsia="Times New Roman" w:hAnsiTheme="majorBidi" w:cstheme="majorBidi"/>
          <w:sz w:val="24"/>
          <w:szCs w:val="24"/>
          <w:lang w:eastAsia="id-ID"/>
        </w:rPr>
      </w:pPr>
      <w:r w:rsidRPr="0038272C">
        <w:rPr>
          <w:rFonts w:asciiTheme="majorBidi" w:eastAsia="Times New Roman" w:hAnsiTheme="majorBidi" w:cstheme="majorBidi"/>
          <w:sz w:val="24"/>
          <w:szCs w:val="24"/>
          <w:lang w:eastAsia="id-ID"/>
        </w:rPr>
        <w:t>Guru</w:t>
      </w:r>
      <w:r>
        <w:rPr>
          <w:rFonts w:asciiTheme="majorBidi" w:eastAsia="Times New Roman" w:hAnsiTheme="majorBidi" w:cstheme="majorBidi"/>
          <w:sz w:val="24"/>
          <w:szCs w:val="24"/>
          <w:lang w:val="en-US" w:eastAsia="id-ID"/>
        </w:rPr>
        <w:t>/observer</w:t>
      </w:r>
      <w:r w:rsidRPr="0038272C">
        <w:rPr>
          <w:rFonts w:asciiTheme="majorBidi" w:eastAsia="Times New Roman" w:hAnsiTheme="majorBidi" w:cstheme="majorBidi"/>
          <w:sz w:val="24"/>
          <w:szCs w:val="24"/>
          <w:lang w:eastAsia="id-ID"/>
        </w:rPr>
        <w:t xml:space="preserve"> memperhatikan dan mengawasi proses pembelajaran yang dibawakan oleh peneliti dengan menggunakan media konkret.</w:t>
      </w:r>
    </w:p>
    <w:p w:rsidR="00235899" w:rsidRDefault="00235899" w:rsidP="0057717E">
      <w:pPr>
        <w:pStyle w:val="ListParagraph"/>
        <w:numPr>
          <w:ilvl w:val="0"/>
          <w:numId w:val="23"/>
        </w:numPr>
        <w:spacing w:after="0" w:line="480" w:lineRule="auto"/>
        <w:ind w:left="0" w:firstLine="426"/>
        <w:jc w:val="both"/>
        <w:rPr>
          <w:rFonts w:asciiTheme="majorBidi" w:eastAsia="Times New Roman" w:hAnsiTheme="majorBidi" w:cstheme="majorBidi"/>
          <w:sz w:val="24"/>
          <w:szCs w:val="24"/>
          <w:lang w:eastAsia="id-ID"/>
        </w:rPr>
      </w:pPr>
      <w:r w:rsidRPr="00B60E91">
        <w:rPr>
          <w:rFonts w:asciiTheme="majorBidi" w:eastAsia="Times New Roman" w:hAnsiTheme="majorBidi" w:cstheme="majorBidi"/>
          <w:sz w:val="24"/>
          <w:szCs w:val="24"/>
          <w:lang w:eastAsia="id-ID"/>
        </w:rPr>
        <w:t>Penguatan dan kesimpulan secara bersama-sama.</w:t>
      </w:r>
    </w:p>
    <w:p w:rsidR="00235899" w:rsidRPr="0038272C" w:rsidRDefault="00235899" w:rsidP="0057717E">
      <w:pPr>
        <w:pStyle w:val="ListParagraph"/>
        <w:numPr>
          <w:ilvl w:val="0"/>
          <w:numId w:val="23"/>
        </w:numPr>
        <w:spacing w:after="0" w:line="480" w:lineRule="auto"/>
        <w:ind w:left="0" w:firstLine="426"/>
        <w:jc w:val="both"/>
        <w:rPr>
          <w:rFonts w:asciiTheme="majorBidi" w:eastAsia="Times New Roman" w:hAnsiTheme="majorBidi" w:cstheme="majorBidi"/>
          <w:sz w:val="24"/>
          <w:szCs w:val="24"/>
          <w:lang w:eastAsia="id-ID"/>
        </w:rPr>
      </w:pPr>
      <w:r w:rsidRPr="0038272C">
        <w:rPr>
          <w:rFonts w:asciiTheme="majorBidi" w:eastAsia="Times New Roman" w:hAnsiTheme="majorBidi" w:cstheme="majorBidi"/>
          <w:sz w:val="24"/>
          <w:szCs w:val="24"/>
          <w:lang w:eastAsia="id-ID"/>
        </w:rPr>
        <w:t xml:space="preserve">Peneliti </w:t>
      </w:r>
      <w:r w:rsidRPr="0038272C">
        <w:rPr>
          <w:rFonts w:asciiTheme="majorBidi" w:eastAsia="Times New Roman" w:hAnsiTheme="majorBidi" w:cstheme="majorBidi"/>
          <w:sz w:val="24"/>
          <w:szCs w:val="24"/>
          <w:lang w:val="en-US" w:eastAsia="id-ID"/>
        </w:rPr>
        <w:t>melaksanakan</w:t>
      </w:r>
      <w:r>
        <w:rPr>
          <w:rFonts w:asciiTheme="majorBidi" w:eastAsia="Times New Roman" w:hAnsiTheme="majorBidi" w:cstheme="majorBidi"/>
          <w:sz w:val="24"/>
          <w:szCs w:val="24"/>
          <w:lang w:val="en-US" w:eastAsia="id-ID"/>
        </w:rPr>
        <w:t xml:space="preserve"> </w:t>
      </w:r>
      <w:r w:rsidRPr="0038272C">
        <w:rPr>
          <w:rFonts w:asciiTheme="majorBidi" w:eastAsia="Times New Roman" w:hAnsiTheme="majorBidi" w:cstheme="majorBidi"/>
          <w:sz w:val="24"/>
          <w:szCs w:val="24"/>
          <w:lang w:val="en-US" w:eastAsia="id-ID"/>
        </w:rPr>
        <w:t>tes.</w:t>
      </w:r>
    </w:p>
    <w:p w:rsidR="00235899" w:rsidRPr="00B60E91" w:rsidRDefault="00235899" w:rsidP="0057717E">
      <w:pPr>
        <w:pStyle w:val="ListParagraph"/>
        <w:numPr>
          <w:ilvl w:val="0"/>
          <w:numId w:val="9"/>
        </w:numPr>
        <w:tabs>
          <w:tab w:val="left" w:pos="426"/>
        </w:tabs>
        <w:spacing w:after="0" w:line="480" w:lineRule="auto"/>
        <w:ind w:left="567" w:hanging="567"/>
        <w:jc w:val="both"/>
        <w:rPr>
          <w:rFonts w:asciiTheme="majorBidi" w:eastAsia="Times New Roman" w:hAnsiTheme="majorBidi" w:cstheme="majorBidi"/>
          <w:sz w:val="24"/>
          <w:szCs w:val="24"/>
          <w:lang w:eastAsia="id-ID"/>
        </w:rPr>
      </w:pPr>
      <w:r w:rsidRPr="00B60E91">
        <w:rPr>
          <w:rFonts w:asciiTheme="majorBidi" w:eastAsia="Times New Roman" w:hAnsiTheme="majorBidi" w:cstheme="majorBidi"/>
          <w:sz w:val="24"/>
          <w:szCs w:val="24"/>
          <w:lang w:eastAsia="id-ID"/>
        </w:rPr>
        <w:t>Pengam</w:t>
      </w:r>
      <w:r>
        <w:rPr>
          <w:rFonts w:asciiTheme="majorBidi" w:eastAsia="Times New Roman" w:hAnsiTheme="majorBidi" w:cstheme="majorBidi"/>
          <w:sz w:val="24"/>
          <w:szCs w:val="24"/>
          <w:lang w:eastAsia="id-ID"/>
        </w:rPr>
        <w:t>atan sebagai berikut :</w:t>
      </w:r>
    </w:p>
    <w:p w:rsidR="00235899" w:rsidRPr="00B60E91" w:rsidRDefault="00235899" w:rsidP="0057717E">
      <w:pPr>
        <w:pStyle w:val="ListParagraph"/>
        <w:numPr>
          <w:ilvl w:val="0"/>
          <w:numId w:val="24"/>
        </w:numPr>
        <w:spacing w:after="0" w:line="480" w:lineRule="auto"/>
        <w:ind w:left="0" w:firstLine="426"/>
        <w:jc w:val="both"/>
        <w:rPr>
          <w:rFonts w:asciiTheme="majorBidi" w:hAnsiTheme="majorBidi" w:cstheme="majorBidi"/>
          <w:sz w:val="24"/>
          <w:szCs w:val="24"/>
          <w:lang w:val="en-US"/>
        </w:rPr>
      </w:pPr>
      <w:r w:rsidRPr="00B60E91">
        <w:rPr>
          <w:rFonts w:asciiTheme="majorBidi" w:hAnsiTheme="majorBidi" w:cstheme="majorBidi"/>
          <w:sz w:val="24"/>
          <w:szCs w:val="24"/>
          <w:lang w:val="en-US"/>
        </w:rPr>
        <w:t>Pengamatan</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dilakukan</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bersama</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dengan</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tindakan, dengan</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menggunakan instrument yang tersedia. Fokus</w:t>
      </w:r>
      <w:r>
        <w:rPr>
          <w:rFonts w:asciiTheme="majorBidi" w:hAnsiTheme="majorBidi" w:cstheme="majorBidi"/>
          <w:sz w:val="24"/>
          <w:szCs w:val="24"/>
          <w:lang w:val="en-US"/>
        </w:rPr>
        <w:t xml:space="preserve"> pengamatan adalah kegiatan</w:t>
      </w:r>
      <w:r>
        <w:rPr>
          <w:rFonts w:asciiTheme="majorBidi" w:hAnsiTheme="majorBidi" w:cstheme="majorBidi"/>
          <w:sz w:val="24"/>
          <w:szCs w:val="24"/>
        </w:rPr>
        <w:t xml:space="preserve"> peneliti </w:t>
      </w:r>
      <w:r w:rsidRPr="00B60E91">
        <w:rPr>
          <w:rFonts w:asciiTheme="majorBidi" w:hAnsiTheme="majorBidi" w:cstheme="majorBidi"/>
          <w:sz w:val="24"/>
          <w:szCs w:val="24"/>
          <w:lang w:val="en-US"/>
        </w:rPr>
        <w:t>dan proses pembelajaran di kelas.</w:t>
      </w:r>
    </w:p>
    <w:p w:rsidR="00235899" w:rsidRPr="00B60E91" w:rsidRDefault="00235899" w:rsidP="0057717E">
      <w:pPr>
        <w:pStyle w:val="ListParagraph"/>
        <w:numPr>
          <w:ilvl w:val="0"/>
          <w:numId w:val="24"/>
        </w:numPr>
        <w:spacing w:after="0" w:line="480" w:lineRule="auto"/>
        <w:ind w:left="0" w:firstLine="426"/>
        <w:jc w:val="both"/>
        <w:rPr>
          <w:rFonts w:asciiTheme="majorBidi" w:hAnsiTheme="majorBidi" w:cstheme="majorBidi"/>
          <w:sz w:val="24"/>
          <w:szCs w:val="24"/>
          <w:lang w:val="en-US"/>
        </w:rPr>
      </w:pPr>
      <w:r w:rsidRPr="00B60E91">
        <w:rPr>
          <w:rFonts w:asciiTheme="majorBidi" w:hAnsiTheme="majorBidi" w:cstheme="majorBidi"/>
          <w:sz w:val="24"/>
          <w:szCs w:val="24"/>
          <w:lang w:val="en-US"/>
        </w:rPr>
        <w:t>Peneliti</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mengamati</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pelaksanaan</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pembelajaran</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dibandingkan</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dengan</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siklus I.</w:t>
      </w:r>
    </w:p>
    <w:p w:rsidR="00235899" w:rsidRPr="00B60E91" w:rsidRDefault="00235899" w:rsidP="0057717E">
      <w:pPr>
        <w:pStyle w:val="ListParagraph"/>
        <w:numPr>
          <w:ilvl w:val="0"/>
          <w:numId w:val="24"/>
        </w:numPr>
        <w:spacing w:after="0" w:line="480" w:lineRule="auto"/>
        <w:ind w:left="0" w:firstLine="426"/>
        <w:jc w:val="both"/>
        <w:rPr>
          <w:rFonts w:asciiTheme="majorBidi" w:hAnsiTheme="majorBidi" w:cstheme="majorBidi"/>
          <w:sz w:val="24"/>
          <w:szCs w:val="24"/>
          <w:lang w:val="en-US"/>
        </w:rPr>
      </w:pPr>
      <w:r>
        <w:rPr>
          <w:rFonts w:asciiTheme="majorBidi" w:hAnsiTheme="majorBidi" w:cstheme="majorBidi"/>
          <w:sz w:val="24"/>
          <w:szCs w:val="24"/>
          <w:lang w:val="en-US"/>
        </w:rPr>
        <w:t xml:space="preserve">Guru/observer </w:t>
      </w:r>
      <w:r w:rsidRPr="00B60E91">
        <w:rPr>
          <w:rFonts w:asciiTheme="majorBidi" w:hAnsiTheme="majorBidi" w:cstheme="majorBidi"/>
          <w:sz w:val="24"/>
          <w:szCs w:val="24"/>
          <w:lang w:val="en-US"/>
        </w:rPr>
        <w:t>bersama</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peneliti</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mengamati</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hasil</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tes</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apakah</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sudah</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mencapai</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ketuntasan</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belajar.</w:t>
      </w:r>
    </w:p>
    <w:p w:rsidR="00235899" w:rsidRPr="00B60E91" w:rsidRDefault="00235899" w:rsidP="0057717E">
      <w:pPr>
        <w:pStyle w:val="ListParagraph"/>
        <w:numPr>
          <w:ilvl w:val="0"/>
          <w:numId w:val="24"/>
        </w:numPr>
        <w:spacing w:after="0" w:line="480" w:lineRule="auto"/>
        <w:ind w:left="0" w:firstLine="426"/>
        <w:jc w:val="both"/>
        <w:rPr>
          <w:rFonts w:asciiTheme="majorBidi" w:hAnsiTheme="majorBidi" w:cstheme="majorBidi"/>
          <w:sz w:val="24"/>
          <w:szCs w:val="24"/>
          <w:lang w:val="en-US"/>
        </w:rPr>
      </w:pPr>
      <w:r>
        <w:rPr>
          <w:rFonts w:asciiTheme="majorBidi" w:hAnsiTheme="majorBidi" w:cstheme="majorBidi"/>
          <w:sz w:val="24"/>
          <w:szCs w:val="24"/>
        </w:rPr>
        <w:lastRenderedPageBreak/>
        <w:t>Guru</w:t>
      </w:r>
      <w:r>
        <w:rPr>
          <w:rFonts w:asciiTheme="majorBidi" w:hAnsiTheme="majorBidi" w:cstheme="majorBidi"/>
          <w:sz w:val="24"/>
          <w:szCs w:val="24"/>
          <w:lang w:val="en-US"/>
        </w:rPr>
        <w:t>/observer</w:t>
      </w:r>
      <w:r>
        <w:rPr>
          <w:rFonts w:asciiTheme="majorBidi" w:hAnsiTheme="majorBidi" w:cstheme="majorBidi"/>
          <w:sz w:val="24"/>
          <w:szCs w:val="24"/>
        </w:rPr>
        <w:t xml:space="preserve"> bersama </w:t>
      </w:r>
      <w:r>
        <w:rPr>
          <w:rFonts w:asciiTheme="majorBidi" w:hAnsiTheme="majorBidi" w:cstheme="majorBidi"/>
          <w:sz w:val="24"/>
          <w:szCs w:val="24"/>
          <w:lang w:val="en-US"/>
        </w:rPr>
        <w:t xml:space="preserve">Peneliti mengamati </w:t>
      </w:r>
      <w:r w:rsidRPr="00B60E91">
        <w:rPr>
          <w:rFonts w:asciiTheme="majorBidi" w:hAnsiTheme="majorBidi" w:cstheme="majorBidi"/>
          <w:sz w:val="24"/>
          <w:szCs w:val="24"/>
          <w:lang w:val="en-US"/>
        </w:rPr>
        <w:t>hasil</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dan</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hambatan-hambatan yang dialami</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dalam</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pr</w:t>
      </w:r>
      <w:r>
        <w:rPr>
          <w:rFonts w:asciiTheme="majorBidi" w:hAnsiTheme="majorBidi" w:cstheme="majorBidi"/>
          <w:sz w:val="24"/>
          <w:szCs w:val="24"/>
        </w:rPr>
        <w:t>o</w:t>
      </w:r>
      <w:r w:rsidRPr="00B60E91">
        <w:rPr>
          <w:rFonts w:asciiTheme="majorBidi" w:hAnsiTheme="majorBidi" w:cstheme="majorBidi"/>
          <w:sz w:val="24"/>
          <w:szCs w:val="24"/>
          <w:lang w:val="en-US"/>
        </w:rPr>
        <w:t>ses</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pembelajaran yang belum</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sesuai</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dengan</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harapan</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peneliti.</w:t>
      </w:r>
    </w:p>
    <w:p w:rsidR="00235899" w:rsidRPr="00E4306A" w:rsidRDefault="00235899" w:rsidP="0057717E">
      <w:pPr>
        <w:pStyle w:val="ListParagraph"/>
        <w:numPr>
          <w:ilvl w:val="0"/>
          <w:numId w:val="24"/>
        </w:numPr>
        <w:spacing w:after="0" w:line="480" w:lineRule="auto"/>
        <w:ind w:left="0" w:firstLine="426"/>
        <w:jc w:val="both"/>
        <w:rPr>
          <w:rFonts w:asciiTheme="majorBidi" w:hAnsiTheme="majorBidi" w:cstheme="majorBidi"/>
          <w:sz w:val="24"/>
          <w:szCs w:val="24"/>
          <w:lang w:val="en-US"/>
        </w:rPr>
      </w:pPr>
      <w:r w:rsidRPr="00B60E91">
        <w:rPr>
          <w:rFonts w:asciiTheme="majorBidi" w:hAnsiTheme="majorBidi" w:cstheme="majorBidi"/>
          <w:sz w:val="24"/>
          <w:szCs w:val="24"/>
          <w:lang w:val="en-US"/>
        </w:rPr>
        <w:t>Hasil</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pengamatan</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dianalisis</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untuk</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memperoleh</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gambaran</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bagaimana</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dampak</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dari</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tindakan yang dilakukan. Jika</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permasalahan</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sudah</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terselesaikan</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dan</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dianggap</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sudah</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cukup</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tindakanakan</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dihentikan.</w:t>
      </w:r>
    </w:p>
    <w:p w:rsidR="00235899" w:rsidRPr="00B60E91" w:rsidRDefault="00235899" w:rsidP="0057717E">
      <w:pPr>
        <w:pStyle w:val="ListParagraph"/>
        <w:numPr>
          <w:ilvl w:val="0"/>
          <w:numId w:val="9"/>
        </w:numPr>
        <w:spacing w:after="0" w:line="480" w:lineRule="auto"/>
        <w:ind w:left="426" w:hanging="426"/>
        <w:jc w:val="both"/>
        <w:rPr>
          <w:rFonts w:asciiTheme="majorBidi" w:hAnsiTheme="majorBidi" w:cstheme="majorBidi"/>
          <w:sz w:val="24"/>
          <w:szCs w:val="24"/>
          <w:lang w:val="en-US"/>
        </w:rPr>
      </w:pPr>
      <w:r w:rsidRPr="00B60E91">
        <w:rPr>
          <w:rFonts w:asciiTheme="majorBidi" w:hAnsiTheme="majorBidi" w:cstheme="majorBidi"/>
          <w:sz w:val="24"/>
          <w:szCs w:val="24"/>
          <w:lang w:val="en-US"/>
        </w:rPr>
        <w:t>Refleksi</w:t>
      </w:r>
    </w:p>
    <w:p w:rsidR="000E2CDF" w:rsidRPr="0057717E" w:rsidRDefault="00235899" w:rsidP="0057717E">
      <w:pPr>
        <w:pStyle w:val="ListParagraph"/>
        <w:tabs>
          <w:tab w:val="left" w:pos="851"/>
        </w:tabs>
        <w:spacing w:after="0" w:line="480" w:lineRule="auto"/>
        <w:ind w:left="0" w:firstLine="567"/>
        <w:jc w:val="both"/>
        <w:rPr>
          <w:rFonts w:asciiTheme="majorBidi" w:hAnsiTheme="majorBidi" w:cstheme="majorBidi"/>
          <w:i/>
          <w:iCs/>
          <w:sz w:val="24"/>
          <w:szCs w:val="24"/>
          <w:lang w:val="en-US"/>
        </w:rPr>
      </w:pPr>
      <w:r w:rsidRPr="00B60E91">
        <w:rPr>
          <w:rFonts w:asciiTheme="majorBidi" w:hAnsiTheme="majorBidi" w:cstheme="majorBidi"/>
          <w:sz w:val="24"/>
          <w:szCs w:val="24"/>
          <w:lang w:val="en-US"/>
        </w:rPr>
        <w:t>Refleksi</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pada</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siklus 2 ini</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dilakukan</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penyempurnaan</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tentang</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pelaksanaan</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pembelajaran</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dengan</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menggunakan</w:t>
      </w:r>
      <w:r>
        <w:rPr>
          <w:rFonts w:asciiTheme="majorBidi" w:hAnsiTheme="majorBidi" w:cstheme="majorBidi"/>
          <w:sz w:val="24"/>
          <w:szCs w:val="24"/>
        </w:rPr>
        <w:t xml:space="preserve"> media konkret </w:t>
      </w:r>
      <w:r>
        <w:rPr>
          <w:rFonts w:asciiTheme="majorBidi" w:hAnsiTheme="majorBidi" w:cstheme="majorBidi"/>
          <w:sz w:val="24"/>
          <w:szCs w:val="24"/>
          <w:lang w:val="en-US"/>
        </w:rPr>
        <w:t>yang diharapkan guna</w:t>
      </w:r>
      <w:r>
        <w:rPr>
          <w:rFonts w:asciiTheme="majorBidi" w:hAnsiTheme="majorBidi" w:cstheme="majorBidi"/>
          <w:sz w:val="24"/>
          <w:szCs w:val="24"/>
        </w:rPr>
        <w:t xml:space="preserve"> untuk </w:t>
      </w:r>
      <w:r w:rsidRPr="00B60E91">
        <w:rPr>
          <w:rFonts w:asciiTheme="majorBidi" w:hAnsiTheme="majorBidi" w:cstheme="majorBidi"/>
          <w:sz w:val="24"/>
          <w:szCs w:val="24"/>
          <w:lang w:val="en-US"/>
        </w:rPr>
        <w:t>meningkatkan</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hasil</w:t>
      </w:r>
      <w:r>
        <w:rPr>
          <w:rFonts w:asciiTheme="majorBidi" w:hAnsiTheme="majorBidi" w:cstheme="majorBidi"/>
          <w:sz w:val="24"/>
          <w:szCs w:val="24"/>
          <w:lang w:val="en-US"/>
        </w:rPr>
        <w:t xml:space="preserve"> </w:t>
      </w:r>
      <w:r w:rsidRPr="00B60E91">
        <w:rPr>
          <w:rFonts w:asciiTheme="majorBidi" w:hAnsiTheme="majorBidi" w:cstheme="majorBidi"/>
          <w:sz w:val="24"/>
          <w:szCs w:val="24"/>
          <w:lang w:val="en-US"/>
        </w:rPr>
        <w:t>belajar</w:t>
      </w:r>
      <w:r>
        <w:rPr>
          <w:rFonts w:asciiTheme="majorBidi" w:hAnsiTheme="majorBidi" w:cstheme="majorBidi"/>
          <w:sz w:val="24"/>
          <w:szCs w:val="24"/>
          <w:lang w:val="en-US"/>
        </w:rPr>
        <w:t xml:space="preserve"> peserta didik dalam</w:t>
      </w:r>
      <w:r>
        <w:rPr>
          <w:rFonts w:asciiTheme="majorBidi" w:hAnsiTheme="majorBidi" w:cstheme="majorBidi"/>
          <w:sz w:val="24"/>
          <w:szCs w:val="24"/>
        </w:rPr>
        <w:t xml:space="preserve"> m</w:t>
      </w:r>
      <w:r>
        <w:rPr>
          <w:rFonts w:asciiTheme="majorBidi" w:hAnsiTheme="majorBidi" w:cstheme="majorBidi"/>
          <w:sz w:val="24"/>
          <w:szCs w:val="24"/>
          <w:lang w:val="en-US"/>
        </w:rPr>
        <w:t>ata</w:t>
      </w:r>
      <w:r>
        <w:rPr>
          <w:rFonts w:asciiTheme="majorBidi" w:hAnsiTheme="majorBidi" w:cstheme="majorBidi"/>
          <w:sz w:val="24"/>
          <w:szCs w:val="24"/>
        </w:rPr>
        <w:t xml:space="preserve"> pembelajaran </w:t>
      </w:r>
      <w:r>
        <w:rPr>
          <w:rFonts w:asciiTheme="majorBidi" w:hAnsiTheme="majorBidi" w:cstheme="majorBidi"/>
          <w:i/>
          <w:iCs/>
          <w:sz w:val="24"/>
          <w:szCs w:val="24"/>
        </w:rPr>
        <w:t>Matematika materi penjumlahan dan pengurangan.</w:t>
      </w:r>
      <w:bookmarkStart w:id="0" w:name="_GoBack"/>
      <w:bookmarkEnd w:id="0"/>
    </w:p>
    <w:sectPr w:rsidR="000E2CDF" w:rsidRPr="0057717E" w:rsidSect="00793B8F">
      <w:headerReference w:type="default" r:id="rId8"/>
      <w:footerReference w:type="first" r:id="rId9"/>
      <w:pgSz w:w="11907" w:h="16840" w:code="9"/>
      <w:pgMar w:top="2268" w:right="1701" w:bottom="1701" w:left="2268" w:header="720" w:footer="720" w:gutter="0"/>
      <w:pgNumType w:start="25"/>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73D" w:rsidRDefault="00C0773D" w:rsidP="00235899">
      <w:pPr>
        <w:spacing w:after="0" w:line="240" w:lineRule="auto"/>
      </w:pPr>
      <w:r>
        <w:separator/>
      </w:r>
    </w:p>
  </w:endnote>
  <w:endnote w:type="continuationSeparator" w:id="1">
    <w:p w:rsidR="00C0773D" w:rsidRDefault="00C0773D" w:rsidP="002358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6231"/>
      <w:docPartObj>
        <w:docPartGallery w:val="Page Numbers (Bottom of Page)"/>
        <w:docPartUnique/>
      </w:docPartObj>
    </w:sdtPr>
    <w:sdtContent>
      <w:p w:rsidR="00C65C7C" w:rsidRDefault="00B5102A">
        <w:pPr>
          <w:pStyle w:val="Footer"/>
          <w:jc w:val="center"/>
        </w:pPr>
        <w:r>
          <w:fldChar w:fldCharType="begin"/>
        </w:r>
        <w:r w:rsidR="00A3798B">
          <w:instrText xml:space="preserve"> PAGE   \* MERGEFORMAT </w:instrText>
        </w:r>
        <w:r>
          <w:fldChar w:fldCharType="separate"/>
        </w:r>
        <w:r w:rsidR="00793B8F">
          <w:rPr>
            <w:noProof/>
          </w:rPr>
          <w:t>25</w:t>
        </w:r>
        <w:r>
          <w:fldChar w:fldCharType="end"/>
        </w:r>
      </w:p>
    </w:sdtContent>
  </w:sdt>
  <w:p w:rsidR="00C65C7C" w:rsidRDefault="00C077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73D" w:rsidRDefault="00C0773D" w:rsidP="00235899">
      <w:pPr>
        <w:spacing w:after="0" w:line="240" w:lineRule="auto"/>
      </w:pPr>
      <w:r>
        <w:separator/>
      </w:r>
    </w:p>
  </w:footnote>
  <w:footnote w:type="continuationSeparator" w:id="1">
    <w:p w:rsidR="00C0773D" w:rsidRDefault="00C0773D" w:rsidP="00235899">
      <w:pPr>
        <w:spacing w:after="0" w:line="240" w:lineRule="auto"/>
      </w:pPr>
      <w:r>
        <w:continuationSeparator/>
      </w:r>
    </w:p>
  </w:footnote>
  <w:footnote w:id="2">
    <w:p w:rsidR="00235899" w:rsidRPr="00D73E40" w:rsidRDefault="00235899" w:rsidP="00D73E40">
      <w:pPr>
        <w:pStyle w:val="FootnoteText"/>
        <w:spacing w:after="240" w:line="276" w:lineRule="auto"/>
        <w:ind w:firstLine="567"/>
        <w:jc w:val="both"/>
        <w:rPr>
          <w:rFonts w:ascii="Times New Roman" w:hAnsi="Times New Roman" w:cs="Times New Roman"/>
          <w:i/>
          <w:lang w:val="en-US"/>
        </w:rPr>
      </w:pPr>
      <w:r>
        <w:rPr>
          <w:rStyle w:val="FootnoteReference"/>
        </w:rPr>
        <w:footnoteRef/>
      </w:r>
      <w:r w:rsidRPr="00654DAD">
        <w:rPr>
          <w:rFonts w:ascii="Times New Roman" w:hAnsi="Times New Roman" w:cs="Times New Roman"/>
        </w:rPr>
        <w:t xml:space="preserve">Kunandar, </w:t>
      </w:r>
      <w:r w:rsidRPr="00654DAD">
        <w:rPr>
          <w:rFonts w:ascii="Times New Roman" w:hAnsi="Times New Roman" w:cs="Times New Roman"/>
          <w:i/>
        </w:rPr>
        <w:t>Langkah Mudah Penelitian Tindakan Kelas Se</w:t>
      </w:r>
      <w:r>
        <w:rPr>
          <w:rFonts w:ascii="Times New Roman" w:hAnsi="Times New Roman" w:cs="Times New Roman"/>
          <w:i/>
        </w:rPr>
        <w:t>ba</w:t>
      </w:r>
      <w:r w:rsidRPr="00654DAD">
        <w:rPr>
          <w:rFonts w:ascii="Times New Roman" w:hAnsi="Times New Roman" w:cs="Times New Roman"/>
          <w:i/>
        </w:rPr>
        <w:t xml:space="preserve">gai Pengembangan </w:t>
      </w:r>
      <w:r>
        <w:rPr>
          <w:rFonts w:ascii="Times New Roman" w:hAnsi="Times New Roman" w:cs="Times New Roman"/>
          <w:i/>
        </w:rPr>
        <w:t xml:space="preserve">Profesi </w:t>
      </w:r>
      <w:r w:rsidRPr="00654DAD">
        <w:rPr>
          <w:rFonts w:ascii="Times New Roman" w:hAnsi="Times New Roman" w:cs="Times New Roman"/>
          <w:i/>
        </w:rPr>
        <w:t>Guru(</w:t>
      </w:r>
      <w:r>
        <w:rPr>
          <w:rFonts w:ascii="Times New Roman" w:hAnsi="Times New Roman" w:cs="Times New Roman"/>
        </w:rPr>
        <w:t>Cet.</w:t>
      </w:r>
      <w:r>
        <w:rPr>
          <w:rFonts w:ascii="Times New Roman" w:hAnsi="Times New Roman" w:cs="Times New Roman"/>
          <w:lang w:val="en-US"/>
        </w:rPr>
        <w:t>X</w:t>
      </w:r>
      <w:r w:rsidRPr="00654DAD">
        <w:rPr>
          <w:rFonts w:ascii="Times New Roman" w:hAnsi="Times New Roman" w:cs="Times New Roman"/>
        </w:rPr>
        <w:t>; Jaka</w:t>
      </w:r>
      <w:r>
        <w:rPr>
          <w:rFonts w:ascii="Times New Roman" w:hAnsi="Times New Roman" w:cs="Times New Roman"/>
        </w:rPr>
        <w:t>rta; Raja Grafindo Persada, 201</w:t>
      </w:r>
      <w:r>
        <w:rPr>
          <w:rFonts w:ascii="Times New Roman" w:hAnsi="Times New Roman" w:cs="Times New Roman"/>
          <w:lang w:val="en-US"/>
        </w:rPr>
        <w:t>6</w:t>
      </w:r>
      <w:r>
        <w:rPr>
          <w:rFonts w:ascii="Times New Roman" w:hAnsi="Times New Roman" w:cs="Times New Roman"/>
        </w:rPr>
        <w:t>) h. 4</w:t>
      </w:r>
      <w:r>
        <w:rPr>
          <w:rFonts w:ascii="Times New Roman" w:hAnsi="Times New Roman" w:cs="Times New Roman"/>
          <w:lang w:val="en-US"/>
        </w:rPr>
        <w:t>1</w:t>
      </w:r>
      <w:r>
        <w:rPr>
          <w:rFonts w:ascii="Times New Roman" w:hAnsi="Times New Roman" w:cs="Times New Roman"/>
        </w:rPr>
        <w:t>.</w:t>
      </w:r>
    </w:p>
  </w:footnote>
  <w:footnote w:id="3">
    <w:p w:rsidR="00235899" w:rsidRPr="00113F57" w:rsidRDefault="00235899" w:rsidP="001705F1">
      <w:pPr>
        <w:pStyle w:val="FootnoteText"/>
        <w:spacing w:after="240"/>
        <w:ind w:firstLine="567"/>
        <w:jc w:val="both"/>
        <w:rPr>
          <w:rFonts w:ascii="Times New Roman" w:hAnsi="Times New Roman" w:cs="Times New Roman"/>
        </w:rPr>
      </w:pPr>
      <w:r w:rsidRPr="00113F57">
        <w:rPr>
          <w:rStyle w:val="FootnoteReference"/>
          <w:rFonts w:ascii="Times New Roman" w:hAnsi="Times New Roman" w:cs="Times New Roman"/>
        </w:rPr>
        <w:footnoteRef/>
      </w:r>
      <w:r w:rsidRPr="00113F57">
        <w:rPr>
          <w:rFonts w:ascii="Times New Roman" w:hAnsi="Times New Roman" w:cs="Times New Roman"/>
        </w:rPr>
        <w:t xml:space="preserve">Sugiyono, </w:t>
      </w:r>
      <w:r w:rsidRPr="00113F57">
        <w:rPr>
          <w:rFonts w:ascii="Times New Roman" w:hAnsi="Times New Roman" w:cs="Times New Roman"/>
          <w:i/>
          <w:iCs/>
        </w:rPr>
        <w:t xml:space="preserve">Metode Penelitian Kuantitatif, </w:t>
      </w:r>
      <w:r>
        <w:rPr>
          <w:rFonts w:ascii="Times New Roman" w:hAnsi="Times New Roman" w:cs="Times New Roman"/>
          <w:i/>
          <w:iCs/>
        </w:rPr>
        <w:t xml:space="preserve"> Kualitatif  d</w:t>
      </w:r>
      <w:r w:rsidRPr="00113F57">
        <w:rPr>
          <w:rFonts w:ascii="Times New Roman" w:hAnsi="Times New Roman" w:cs="Times New Roman"/>
          <w:i/>
          <w:iCs/>
        </w:rPr>
        <w:t>an Kombinasi</w:t>
      </w:r>
      <w:r w:rsidRPr="00113F57">
        <w:rPr>
          <w:rFonts w:ascii="Times New Roman" w:hAnsi="Times New Roman" w:cs="Times New Roman"/>
        </w:rPr>
        <w:t xml:space="preserve">, </w:t>
      </w:r>
      <w:r w:rsidR="00FB1F98">
        <w:rPr>
          <w:rFonts w:ascii="Times New Roman" w:hAnsi="Times New Roman" w:cs="Times New Roman"/>
        </w:rPr>
        <w:t xml:space="preserve"> (Cet. </w:t>
      </w:r>
      <w:r w:rsidR="00FB1F98">
        <w:rPr>
          <w:rFonts w:ascii="Times New Roman" w:hAnsi="Times New Roman" w:cs="Times New Roman"/>
          <w:lang w:val="en-US"/>
        </w:rPr>
        <w:t>IV</w:t>
      </w:r>
      <w:r>
        <w:rPr>
          <w:rFonts w:ascii="Times New Roman" w:hAnsi="Times New Roman" w:cs="Times New Roman"/>
        </w:rPr>
        <w:t>; Bandung: A</w:t>
      </w:r>
      <w:r w:rsidRPr="00113F57">
        <w:rPr>
          <w:rFonts w:ascii="Times New Roman" w:hAnsi="Times New Roman" w:cs="Times New Roman"/>
        </w:rPr>
        <w:t>lfabeta, 2013)</w:t>
      </w:r>
      <w:r>
        <w:rPr>
          <w:rFonts w:ascii="Times New Roman" w:hAnsi="Times New Roman" w:cs="Times New Roman"/>
        </w:rPr>
        <w:t>,</w:t>
      </w:r>
      <w:r w:rsidRPr="00113F57">
        <w:rPr>
          <w:rFonts w:ascii="Times New Roman" w:hAnsi="Times New Roman" w:cs="Times New Roman"/>
        </w:rPr>
        <w:t xml:space="preserve"> h. 196-197</w:t>
      </w:r>
    </w:p>
  </w:footnote>
  <w:footnote w:id="4">
    <w:p w:rsidR="00235899" w:rsidRPr="00B044B8" w:rsidRDefault="00235899" w:rsidP="001705F1">
      <w:pPr>
        <w:pStyle w:val="FootnoteText"/>
        <w:spacing w:after="240"/>
        <w:ind w:firstLine="567"/>
        <w:jc w:val="both"/>
        <w:rPr>
          <w:rFonts w:ascii="Times New Roman" w:hAnsi="Times New Roman" w:cs="Times New Roman"/>
        </w:rPr>
      </w:pPr>
      <w:r>
        <w:rPr>
          <w:rStyle w:val="FootnoteReference"/>
        </w:rPr>
        <w:footnoteRef/>
      </w:r>
      <w:r>
        <w:rPr>
          <w:rFonts w:ascii="Times New Roman" w:hAnsi="Times New Roman" w:cs="Times New Roman"/>
        </w:rPr>
        <w:t xml:space="preserve">Chabib Thoha, </w:t>
      </w:r>
      <w:r>
        <w:rPr>
          <w:rFonts w:ascii="Times New Roman" w:hAnsi="Times New Roman" w:cs="Times New Roman"/>
          <w:i/>
          <w:iCs/>
        </w:rPr>
        <w:t xml:space="preserve">Teknik Evaluasi Pendidikan, </w:t>
      </w:r>
      <w:r>
        <w:rPr>
          <w:rFonts w:ascii="Times New Roman" w:hAnsi="Times New Roman" w:cs="Times New Roman"/>
        </w:rPr>
        <w:t>(Cet. IV; Jakarta: PT Raja</w:t>
      </w:r>
      <w:r>
        <w:rPr>
          <w:rFonts w:ascii="Times New Roman" w:hAnsi="Times New Roman" w:cs="Times New Roman"/>
          <w:lang w:val="en-US"/>
        </w:rPr>
        <w:t xml:space="preserve"> </w:t>
      </w:r>
      <w:r>
        <w:rPr>
          <w:rFonts w:ascii="Times New Roman" w:hAnsi="Times New Roman" w:cs="Times New Roman"/>
        </w:rPr>
        <w:t>Grafindo Persada, 2001), h. 43-44</w:t>
      </w:r>
    </w:p>
  </w:footnote>
  <w:footnote w:id="5">
    <w:p w:rsidR="00235899" w:rsidRPr="00577FF7" w:rsidRDefault="00235899" w:rsidP="0091673A">
      <w:pPr>
        <w:pStyle w:val="FootnoteText"/>
        <w:spacing w:after="240"/>
        <w:ind w:firstLine="567"/>
        <w:jc w:val="both"/>
        <w:rPr>
          <w:rFonts w:ascii="Times New Roman" w:hAnsi="Times New Roman" w:cs="Times New Roman"/>
        </w:rPr>
      </w:pPr>
      <w:r>
        <w:rPr>
          <w:rStyle w:val="FootnoteReference"/>
        </w:rPr>
        <w:footnoteRef/>
      </w:r>
      <w:r>
        <w:rPr>
          <w:rFonts w:ascii="Times New Roman" w:hAnsi="Times New Roman" w:cs="Times New Roman"/>
          <w:lang w:val="en-US"/>
        </w:rPr>
        <w:t xml:space="preserve"> </w:t>
      </w:r>
      <w:r>
        <w:rPr>
          <w:rFonts w:ascii="Times New Roman" w:hAnsi="Times New Roman" w:cs="Times New Roman"/>
        </w:rPr>
        <w:t xml:space="preserve">Sugiyono, </w:t>
      </w:r>
      <w:r w:rsidRPr="004D659B">
        <w:rPr>
          <w:rFonts w:ascii="Times New Roman" w:hAnsi="Times New Roman" w:cs="Times New Roman"/>
          <w:i/>
          <w:iCs/>
        </w:rPr>
        <w:t>op.cit</w:t>
      </w:r>
      <w:r>
        <w:rPr>
          <w:rFonts w:ascii="Times New Roman" w:hAnsi="Times New Roman" w:cs="Times New Roman"/>
        </w:rPr>
        <w:t>, h. 326</w:t>
      </w:r>
    </w:p>
  </w:footnote>
  <w:footnote w:id="6">
    <w:p w:rsidR="00235899" w:rsidRDefault="00235899" w:rsidP="0091673A">
      <w:pPr>
        <w:pStyle w:val="FootnoteText"/>
        <w:spacing w:line="480" w:lineRule="auto"/>
        <w:ind w:firstLine="567"/>
      </w:pPr>
      <w:r>
        <w:rPr>
          <w:rStyle w:val="FootnoteReference"/>
        </w:rPr>
        <w:footnoteRef/>
      </w:r>
      <w:r w:rsidRPr="004D659B">
        <w:rPr>
          <w:rFonts w:ascii="Times New Roman" w:hAnsi="Times New Roman" w:cs="Times New Roman"/>
          <w:i/>
          <w:iCs/>
        </w:rPr>
        <w:t>Ibid</w:t>
      </w:r>
      <w:r>
        <w:rPr>
          <w:rFonts w:ascii="Times New Roman" w:hAnsi="Times New Roman" w:cs="Times New Roman"/>
        </w:rPr>
        <w:t>., h. 333</w:t>
      </w:r>
    </w:p>
  </w:footnote>
  <w:footnote w:id="7">
    <w:p w:rsidR="00235899" w:rsidRDefault="00235899" w:rsidP="0091673A">
      <w:pPr>
        <w:pStyle w:val="FootnoteText"/>
        <w:ind w:firstLine="567"/>
        <w:rPr>
          <w:rFonts w:asciiTheme="majorBidi" w:hAnsiTheme="majorBidi" w:cstheme="majorBidi"/>
        </w:rPr>
      </w:pPr>
      <w:r w:rsidRPr="006152A0">
        <w:rPr>
          <w:rStyle w:val="FootnoteReference"/>
        </w:rPr>
        <w:footnoteRef/>
      </w:r>
      <w:r w:rsidRPr="006152A0">
        <w:rPr>
          <w:rFonts w:asciiTheme="majorBidi" w:hAnsiTheme="majorBidi" w:cstheme="majorBidi"/>
        </w:rPr>
        <w:t xml:space="preserve">Suharsimi Arikunto, </w:t>
      </w:r>
      <w:r w:rsidRPr="006152A0">
        <w:rPr>
          <w:rFonts w:asciiTheme="majorBidi" w:hAnsiTheme="majorBidi" w:cstheme="majorBidi"/>
          <w:i/>
          <w:iCs/>
        </w:rPr>
        <w:t>Dasar-Dasar Evaluasi Pendidikan</w:t>
      </w:r>
      <w:r>
        <w:rPr>
          <w:rFonts w:asciiTheme="majorBidi" w:hAnsiTheme="majorBidi" w:cstheme="majorBidi"/>
        </w:rPr>
        <w:t>, (C</w:t>
      </w:r>
      <w:r w:rsidRPr="006152A0">
        <w:rPr>
          <w:rFonts w:asciiTheme="majorBidi" w:hAnsiTheme="majorBidi" w:cstheme="majorBidi"/>
        </w:rPr>
        <w:t>et</w:t>
      </w:r>
      <w:r>
        <w:rPr>
          <w:rFonts w:asciiTheme="majorBidi" w:hAnsiTheme="majorBidi" w:cstheme="majorBidi"/>
        </w:rPr>
        <w:t>.</w:t>
      </w:r>
      <w:r w:rsidRPr="006152A0">
        <w:rPr>
          <w:rFonts w:asciiTheme="majorBidi" w:hAnsiTheme="majorBidi" w:cstheme="majorBidi"/>
        </w:rPr>
        <w:t xml:space="preserve"> V</w:t>
      </w:r>
      <w:r>
        <w:rPr>
          <w:rFonts w:asciiTheme="majorBidi" w:hAnsiTheme="majorBidi" w:cstheme="majorBidi"/>
        </w:rPr>
        <w:t>;</w:t>
      </w:r>
      <w:r w:rsidRPr="006152A0">
        <w:rPr>
          <w:rFonts w:asciiTheme="majorBidi" w:hAnsiTheme="majorBidi" w:cstheme="majorBidi"/>
        </w:rPr>
        <w:t xml:space="preserve"> Jakarta</w:t>
      </w:r>
      <w:r>
        <w:rPr>
          <w:rFonts w:asciiTheme="majorBidi" w:hAnsiTheme="majorBidi" w:cstheme="majorBidi"/>
        </w:rPr>
        <w:t>:</w:t>
      </w:r>
      <w:r w:rsidRPr="006152A0">
        <w:rPr>
          <w:rFonts w:asciiTheme="majorBidi" w:hAnsiTheme="majorBidi" w:cstheme="majorBidi"/>
        </w:rPr>
        <w:t xml:space="preserve"> Bumi Aksara, 2005)</w:t>
      </w:r>
      <w:r>
        <w:rPr>
          <w:rFonts w:asciiTheme="majorBidi" w:hAnsiTheme="majorBidi" w:cstheme="majorBidi"/>
        </w:rPr>
        <w:t>,</w:t>
      </w:r>
      <w:r>
        <w:rPr>
          <w:rFonts w:asciiTheme="majorBidi" w:hAnsiTheme="majorBidi" w:cstheme="majorBidi"/>
          <w:lang w:val="en-US"/>
        </w:rPr>
        <w:t xml:space="preserve"> </w:t>
      </w:r>
      <w:r w:rsidRPr="006152A0">
        <w:rPr>
          <w:rFonts w:asciiTheme="majorBidi" w:hAnsiTheme="majorBidi" w:cstheme="majorBidi"/>
        </w:rPr>
        <w:t>h</w:t>
      </w:r>
      <w:r>
        <w:rPr>
          <w:rFonts w:asciiTheme="majorBidi" w:hAnsiTheme="majorBidi" w:cstheme="majorBidi"/>
        </w:rPr>
        <w:t>.</w:t>
      </w:r>
      <w:r w:rsidRPr="006152A0">
        <w:rPr>
          <w:rFonts w:asciiTheme="majorBidi" w:hAnsiTheme="majorBidi" w:cstheme="majorBidi"/>
        </w:rPr>
        <w:t xml:space="preserve"> 264</w:t>
      </w:r>
    </w:p>
    <w:p w:rsidR="00235899" w:rsidRPr="006152A0" w:rsidRDefault="00235899" w:rsidP="00235899">
      <w:pPr>
        <w:pStyle w:val="FootnoteText"/>
        <w:ind w:firstLine="709"/>
      </w:pPr>
    </w:p>
  </w:footnote>
  <w:footnote w:id="8">
    <w:p w:rsidR="001705F1" w:rsidRPr="001705F1" w:rsidRDefault="001705F1" w:rsidP="001705F1">
      <w:pPr>
        <w:pStyle w:val="FootnoteText"/>
        <w:ind w:firstLine="567"/>
        <w:rPr>
          <w:rFonts w:ascii="Times New Roman" w:hAnsi="Times New Roman" w:cs="Times New Roman"/>
          <w:lang w:val="en-US"/>
        </w:rPr>
      </w:pPr>
      <w:r>
        <w:rPr>
          <w:rStyle w:val="FootnoteReference"/>
        </w:rPr>
        <w:footnoteRef/>
      </w:r>
      <w:r>
        <w:t xml:space="preserve"> </w:t>
      </w:r>
      <w:r>
        <w:rPr>
          <w:rFonts w:ascii="Times New Roman" w:hAnsi="Times New Roman" w:cs="Times New Roman"/>
          <w:lang w:val="en-US"/>
        </w:rPr>
        <w:t xml:space="preserve">Wina Sanjaya, </w:t>
      </w:r>
      <w:r>
        <w:rPr>
          <w:rFonts w:ascii="Times New Roman" w:hAnsi="Times New Roman" w:cs="Times New Roman"/>
          <w:i/>
          <w:lang w:val="en-US"/>
        </w:rPr>
        <w:t>Penelitian Tindakan Kelas</w:t>
      </w:r>
      <w:r>
        <w:rPr>
          <w:rFonts w:ascii="Times New Roman" w:hAnsi="Times New Roman" w:cs="Times New Roman"/>
          <w:lang w:val="en-US"/>
        </w:rPr>
        <w:t>, (Cet IV; Jakarta: Kencana, 2012), h. 50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6230"/>
      <w:docPartObj>
        <w:docPartGallery w:val="Page Numbers (Top of Page)"/>
        <w:docPartUnique/>
      </w:docPartObj>
    </w:sdtPr>
    <w:sdtContent>
      <w:p w:rsidR="00C65C7C" w:rsidRDefault="00B5102A">
        <w:pPr>
          <w:pStyle w:val="Header"/>
          <w:jc w:val="right"/>
        </w:pPr>
        <w:r>
          <w:fldChar w:fldCharType="begin"/>
        </w:r>
        <w:r w:rsidR="00A3798B">
          <w:instrText xml:space="preserve"> PAGE   \* MERGEFORMAT </w:instrText>
        </w:r>
        <w:r>
          <w:fldChar w:fldCharType="separate"/>
        </w:r>
        <w:r w:rsidR="00513BCA">
          <w:rPr>
            <w:noProof/>
          </w:rPr>
          <w:t>35</w:t>
        </w:r>
        <w:r>
          <w:fldChar w:fldCharType="end"/>
        </w:r>
      </w:p>
    </w:sdtContent>
  </w:sdt>
  <w:p w:rsidR="00C65C7C" w:rsidRDefault="00C0773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A366A"/>
    <w:multiLevelType w:val="hybridMultilevel"/>
    <w:tmpl w:val="0B2CEBB0"/>
    <w:lvl w:ilvl="0" w:tplc="04210019">
      <w:start w:val="1"/>
      <w:numFmt w:val="lowerLetter"/>
      <w:lvlText w:val="%1."/>
      <w:lvlJc w:val="left"/>
      <w:pPr>
        <w:ind w:left="1353" w:hanging="360"/>
      </w:pPr>
      <w:rPr>
        <w:rFonts w:hint="default"/>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1">
    <w:nsid w:val="02FC3818"/>
    <w:multiLevelType w:val="hybridMultilevel"/>
    <w:tmpl w:val="7ACA3B2E"/>
    <w:lvl w:ilvl="0" w:tplc="454017A8">
      <w:start w:val="1"/>
      <w:numFmt w:val="lowerLetter"/>
      <w:lvlText w:val="%1."/>
      <w:lvlJc w:val="left"/>
      <w:pPr>
        <w:ind w:left="142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76084"/>
    <w:multiLevelType w:val="hybridMultilevel"/>
    <w:tmpl w:val="F508DFBE"/>
    <w:lvl w:ilvl="0" w:tplc="04090011">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3">
    <w:nsid w:val="11A3496E"/>
    <w:multiLevelType w:val="hybridMultilevel"/>
    <w:tmpl w:val="85A47334"/>
    <w:lvl w:ilvl="0" w:tplc="04090011">
      <w:start w:val="1"/>
      <w:numFmt w:val="decimal"/>
      <w:lvlText w:val="%1)"/>
      <w:lvlJc w:val="left"/>
      <w:pPr>
        <w:ind w:left="142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03429A"/>
    <w:multiLevelType w:val="hybridMultilevel"/>
    <w:tmpl w:val="A962A6FA"/>
    <w:lvl w:ilvl="0" w:tplc="04090011">
      <w:start w:val="1"/>
      <w:numFmt w:val="decimal"/>
      <w:lvlText w:val="%1)"/>
      <w:lvlJc w:val="left"/>
      <w:pPr>
        <w:ind w:left="1429" w:hanging="360"/>
      </w:pPr>
      <w:rPr>
        <w:rFonts w:hint="default"/>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5">
    <w:nsid w:val="172E6D27"/>
    <w:multiLevelType w:val="hybridMultilevel"/>
    <w:tmpl w:val="30FEF868"/>
    <w:lvl w:ilvl="0" w:tplc="486E0922">
      <w:start w:val="2"/>
      <w:numFmt w:val="decimal"/>
      <w:lvlText w:val="%1)"/>
      <w:lvlJc w:val="left"/>
      <w:pPr>
        <w:ind w:left="1429"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830374"/>
    <w:multiLevelType w:val="hybridMultilevel"/>
    <w:tmpl w:val="4C6E852C"/>
    <w:lvl w:ilvl="0" w:tplc="04090019">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7">
    <w:nsid w:val="1C342A13"/>
    <w:multiLevelType w:val="hybridMultilevel"/>
    <w:tmpl w:val="88EE8C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3744AF"/>
    <w:multiLevelType w:val="hybridMultilevel"/>
    <w:tmpl w:val="4B96155C"/>
    <w:lvl w:ilvl="0" w:tplc="14041E00">
      <w:start w:val="3"/>
      <w:numFmt w:val="decimal"/>
      <w:lvlText w:val="%1)"/>
      <w:lvlJc w:val="left"/>
      <w:pPr>
        <w:ind w:left="142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CB2C53"/>
    <w:multiLevelType w:val="hybridMultilevel"/>
    <w:tmpl w:val="F0FEE4EA"/>
    <w:lvl w:ilvl="0" w:tplc="05726638">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0">
    <w:nsid w:val="32FD5D3A"/>
    <w:multiLevelType w:val="hybridMultilevel"/>
    <w:tmpl w:val="276EEA6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331E4E99"/>
    <w:multiLevelType w:val="hybridMultilevel"/>
    <w:tmpl w:val="2376DBD6"/>
    <w:lvl w:ilvl="0" w:tplc="0421000F">
      <w:start w:val="1"/>
      <w:numFmt w:val="decimal"/>
      <w:lvlText w:val="%1."/>
      <w:lvlJc w:val="left"/>
      <w:pPr>
        <w:ind w:left="1080" w:hanging="360"/>
      </w:pPr>
    </w:lvl>
    <w:lvl w:ilvl="1" w:tplc="0409000F">
      <w:start w:val="1"/>
      <w:numFmt w:val="decimal"/>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2">
    <w:nsid w:val="37810B96"/>
    <w:multiLevelType w:val="hybridMultilevel"/>
    <w:tmpl w:val="3F18FFE6"/>
    <w:lvl w:ilvl="0" w:tplc="04090011">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DC630A"/>
    <w:multiLevelType w:val="hybridMultilevel"/>
    <w:tmpl w:val="A39AD184"/>
    <w:lvl w:ilvl="0" w:tplc="04090011">
      <w:start w:val="1"/>
      <w:numFmt w:val="decimal"/>
      <w:lvlText w:val="%1)"/>
      <w:lvlJc w:val="left"/>
      <w:pPr>
        <w:ind w:left="1429" w:hanging="360"/>
      </w:pPr>
      <w:rPr>
        <w:rFonts w:hint="default"/>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14">
    <w:nsid w:val="3FB77F72"/>
    <w:multiLevelType w:val="hybridMultilevel"/>
    <w:tmpl w:val="48D4577C"/>
    <w:lvl w:ilvl="0" w:tplc="0D804068">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5">
    <w:nsid w:val="4A114064"/>
    <w:multiLevelType w:val="hybridMultilevel"/>
    <w:tmpl w:val="94C6D31E"/>
    <w:lvl w:ilvl="0" w:tplc="114CF452">
      <w:start w:val="1"/>
      <w:numFmt w:val="lowerLetter"/>
      <w:lvlText w:val="%1."/>
      <w:lvlJc w:val="left"/>
      <w:pPr>
        <w:ind w:left="1429" w:hanging="360"/>
      </w:pPr>
      <w:rPr>
        <w:rFonts w:hint="default"/>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16">
    <w:nsid w:val="56F3676C"/>
    <w:multiLevelType w:val="hybridMultilevel"/>
    <w:tmpl w:val="EBBE78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C83772"/>
    <w:multiLevelType w:val="hybridMultilevel"/>
    <w:tmpl w:val="F250845C"/>
    <w:lvl w:ilvl="0" w:tplc="3AF2CC04">
      <w:start w:val="1"/>
      <w:numFmt w:val="upperLetter"/>
      <w:lvlText w:val="%1."/>
      <w:lvlJc w:val="left"/>
      <w:pPr>
        <w:ind w:left="720" w:hanging="360"/>
      </w:pPr>
      <w:rPr>
        <w:b/>
        <w:bCs/>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E6A2014"/>
    <w:multiLevelType w:val="hybridMultilevel"/>
    <w:tmpl w:val="88AA8A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6B5466C"/>
    <w:multiLevelType w:val="hybridMultilevel"/>
    <w:tmpl w:val="D41CBE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8257141"/>
    <w:multiLevelType w:val="hybridMultilevel"/>
    <w:tmpl w:val="220EE102"/>
    <w:lvl w:ilvl="0" w:tplc="04090017">
      <w:start w:val="1"/>
      <w:numFmt w:val="low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8D14193"/>
    <w:multiLevelType w:val="hybridMultilevel"/>
    <w:tmpl w:val="1DF6CA24"/>
    <w:lvl w:ilvl="0" w:tplc="04090019">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nsid w:val="79BC684E"/>
    <w:multiLevelType w:val="hybridMultilevel"/>
    <w:tmpl w:val="19A07946"/>
    <w:lvl w:ilvl="0" w:tplc="2A6A9EE4">
      <w:start w:val="1"/>
      <w:numFmt w:val="decimal"/>
      <w:lvlText w:val="%1)"/>
      <w:lvlJc w:val="left"/>
      <w:pPr>
        <w:ind w:left="1429" w:hanging="360"/>
      </w:pPr>
      <w:rPr>
        <w:rFonts w:hint="default"/>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23">
    <w:nsid w:val="7B885BD5"/>
    <w:multiLevelType w:val="hybridMultilevel"/>
    <w:tmpl w:val="96060532"/>
    <w:lvl w:ilvl="0" w:tplc="C4ACA7B6">
      <w:start w:val="1"/>
      <w:numFmt w:val="lowerLetter"/>
      <w:lvlText w:val="%1."/>
      <w:lvlJc w:val="left"/>
      <w:pPr>
        <w:ind w:left="1429" w:hanging="360"/>
      </w:pPr>
      <w:rPr>
        <w:rFonts w:hint="default"/>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num w:numId="1">
    <w:abstractNumId w:val="17"/>
  </w:num>
  <w:num w:numId="2">
    <w:abstractNumId w:val="10"/>
  </w:num>
  <w:num w:numId="3">
    <w:abstractNumId w:val="0"/>
  </w:num>
  <w:num w:numId="4">
    <w:abstractNumId w:val="11"/>
  </w:num>
  <w:num w:numId="5">
    <w:abstractNumId w:val="14"/>
  </w:num>
  <w:num w:numId="6">
    <w:abstractNumId w:val="15"/>
  </w:num>
  <w:num w:numId="7">
    <w:abstractNumId w:val="23"/>
  </w:num>
  <w:num w:numId="8">
    <w:abstractNumId w:val="22"/>
  </w:num>
  <w:num w:numId="9">
    <w:abstractNumId w:val="6"/>
  </w:num>
  <w:num w:numId="10">
    <w:abstractNumId w:val="9"/>
  </w:num>
  <w:num w:numId="11">
    <w:abstractNumId w:val="12"/>
  </w:num>
  <w:num w:numId="12">
    <w:abstractNumId w:val="19"/>
  </w:num>
  <w:num w:numId="13">
    <w:abstractNumId w:val="16"/>
  </w:num>
  <w:num w:numId="14">
    <w:abstractNumId w:val="21"/>
  </w:num>
  <w:num w:numId="15">
    <w:abstractNumId w:val="1"/>
  </w:num>
  <w:num w:numId="16">
    <w:abstractNumId w:val="4"/>
  </w:num>
  <w:num w:numId="17">
    <w:abstractNumId w:val="20"/>
  </w:num>
  <w:num w:numId="18">
    <w:abstractNumId w:val="3"/>
  </w:num>
  <w:num w:numId="19">
    <w:abstractNumId w:val="5"/>
  </w:num>
  <w:num w:numId="20">
    <w:abstractNumId w:val="8"/>
  </w:num>
  <w:num w:numId="21">
    <w:abstractNumId w:val="13"/>
  </w:num>
  <w:num w:numId="22">
    <w:abstractNumId w:val="2"/>
  </w:num>
  <w:num w:numId="23">
    <w:abstractNumId w:val="7"/>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235899"/>
    <w:rsid w:val="000335AD"/>
    <w:rsid w:val="00055E91"/>
    <w:rsid w:val="000A0097"/>
    <w:rsid w:val="000E2CDF"/>
    <w:rsid w:val="000F3F20"/>
    <w:rsid w:val="001705F1"/>
    <w:rsid w:val="001A6E91"/>
    <w:rsid w:val="001C3642"/>
    <w:rsid w:val="001C364B"/>
    <w:rsid w:val="001F201E"/>
    <w:rsid w:val="00201FDA"/>
    <w:rsid w:val="00235899"/>
    <w:rsid w:val="002937F8"/>
    <w:rsid w:val="002E3294"/>
    <w:rsid w:val="003304AE"/>
    <w:rsid w:val="004E7C8A"/>
    <w:rsid w:val="004F6F69"/>
    <w:rsid w:val="00513BCA"/>
    <w:rsid w:val="0057717E"/>
    <w:rsid w:val="005A7ADD"/>
    <w:rsid w:val="005D3FA0"/>
    <w:rsid w:val="005D5845"/>
    <w:rsid w:val="0064501B"/>
    <w:rsid w:val="00694642"/>
    <w:rsid w:val="006A2988"/>
    <w:rsid w:val="006B08CA"/>
    <w:rsid w:val="006B170C"/>
    <w:rsid w:val="00704233"/>
    <w:rsid w:val="00705662"/>
    <w:rsid w:val="00793B8F"/>
    <w:rsid w:val="00826B28"/>
    <w:rsid w:val="0091673A"/>
    <w:rsid w:val="00943B57"/>
    <w:rsid w:val="00946957"/>
    <w:rsid w:val="009D0A07"/>
    <w:rsid w:val="009D31C9"/>
    <w:rsid w:val="00A3798B"/>
    <w:rsid w:val="00A91280"/>
    <w:rsid w:val="00A9486F"/>
    <w:rsid w:val="00AB171B"/>
    <w:rsid w:val="00B36701"/>
    <w:rsid w:val="00B5102A"/>
    <w:rsid w:val="00BB206C"/>
    <w:rsid w:val="00BB39DE"/>
    <w:rsid w:val="00BD757C"/>
    <w:rsid w:val="00BE7A3F"/>
    <w:rsid w:val="00C0773D"/>
    <w:rsid w:val="00C94ACC"/>
    <w:rsid w:val="00CB77DF"/>
    <w:rsid w:val="00CC0C23"/>
    <w:rsid w:val="00CF78C7"/>
    <w:rsid w:val="00D73E40"/>
    <w:rsid w:val="00DD49A6"/>
    <w:rsid w:val="00E0380E"/>
    <w:rsid w:val="00FB1F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899"/>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501B"/>
    <w:pPr>
      <w:spacing w:after="0" w:line="240" w:lineRule="auto"/>
    </w:pPr>
  </w:style>
  <w:style w:type="paragraph" w:styleId="ListParagraph">
    <w:name w:val="List Paragraph"/>
    <w:aliases w:val="Body of text,List Paragraph1,arab"/>
    <w:basedOn w:val="Normal"/>
    <w:link w:val="ListParagraphChar"/>
    <w:uiPriority w:val="34"/>
    <w:qFormat/>
    <w:rsid w:val="0064501B"/>
    <w:pPr>
      <w:ind w:left="720"/>
      <w:contextualSpacing/>
    </w:pPr>
  </w:style>
  <w:style w:type="paragraph" w:styleId="FootnoteText">
    <w:name w:val="footnote text"/>
    <w:aliases w:val="f_Footnote, Char Char,Char Char, Char,Char"/>
    <w:basedOn w:val="Normal"/>
    <w:link w:val="FootnoteTextChar"/>
    <w:uiPriority w:val="99"/>
    <w:unhideWhenUsed/>
    <w:rsid w:val="00235899"/>
    <w:pPr>
      <w:spacing w:after="0" w:line="240" w:lineRule="auto"/>
    </w:pPr>
    <w:rPr>
      <w:sz w:val="20"/>
      <w:szCs w:val="20"/>
    </w:rPr>
  </w:style>
  <w:style w:type="character" w:customStyle="1" w:styleId="FootnoteTextChar">
    <w:name w:val="Footnote Text Char"/>
    <w:aliases w:val="f_Footnote Char, Char Char Char,Char Char Char, Char Char1,Char Char1"/>
    <w:basedOn w:val="DefaultParagraphFont"/>
    <w:link w:val="FootnoteText"/>
    <w:uiPriority w:val="99"/>
    <w:rsid w:val="00235899"/>
    <w:rPr>
      <w:sz w:val="20"/>
      <w:szCs w:val="20"/>
      <w:lang w:val="id-ID"/>
    </w:rPr>
  </w:style>
  <w:style w:type="character" w:styleId="FootnoteReference">
    <w:name w:val="footnote reference"/>
    <w:basedOn w:val="DefaultParagraphFont"/>
    <w:uiPriority w:val="99"/>
    <w:unhideWhenUsed/>
    <w:rsid w:val="00235899"/>
    <w:rPr>
      <w:vertAlign w:val="superscript"/>
    </w:rPr>
  </w:style>
  <w:style w:type="character" w:customStyle="1" w:styleId="ListParagraphChar">
    <w:name w:val="List Paragraph Char"/>
    <w:aliases w:val="Body of text Char,List Paragraph1 Char,arab Char"/>
    <w:basedOn w:val="DefaultParagraphFont"/>
    <w:link w:val="ListParagraph"/>
    <w:uiPriority w:val="34"/>
    <w:rsid w:val="00235899"/>
  </w:style>
  <w:style w:type="table" w:styleId="TableGrid">
    <w:name w:val="Table Grid"/>
    <w:basedOn w:val="TableNormal"/>
    <w:uiPriority w:val="59"/>
    <w:rsid w:val="00235899"/>
    <w:pPr>
      <w:spacing w:after="0" w:line="240" w:lineRule="auto"/>
    </w:pPr>
    <w:rPr>
      <w:lang w:val="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358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5899"/>
    <w:rPr>
      <w:lang w:val="id-ID"/>
    </w:rPr>
  </w:style>
  <w:style w:type="paragraph" w:styleId="Footer">
    <w:name w:val="footer"/>
    <w:basedOn w:val="Normal"/>
    <w:link w:val="FooterChar"/>
    <w:uiPriority w:val="99"/>
    <w:unhideWhenUsed/>
    <w:rsid w:val="00235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5899"/>
    <w:rPr>
      <w:lang w:val="id-ID"/>
    </w:rPr>
  </w:style>
  <w:style w:type="paragraph" w:styleId="BalloonText">
    <w:name w:val="Balloon Text"/>
    <w:basedOn w:val="Normal"/>
    <w:link w:val="BalloonTextChar"/>
    <w:uiPriority w:val="99"/>
    <w:semiHidden/>
    <w:unhideWhenUsed/>
    <w:rsid w:val="002358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5899"/>
    <w:rPr>
      <w:rFonts w:ascii="Tahoma" w:hAnsi="Tahoma" w:cs="Tahoma"/>
      <w:sz w:val="16"/>
      <w:szCs w:val="16"/>
      <w:lang w:val="id-I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C1C78-C4BB-4718-A11E-29D032BE7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11</Pages>
  <Words>1839</Words>
  <Characters>10484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14</cp:revision>
  <dcterms:created xsi:type="dcterms:W3CDTF">2018-02-11T12:33:00Z</dcterms:created>
  <dcterms:modified xsi:type="dcterms:W3CDTF">2018-05-24T05:31:00Z</dcterms:modified>
</cp:coreProperties>
</file>